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F42" w:rsidRDefault="00135F42"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r w:rsidRPr="00B77FE3">
        <w:rPr>
          <w:rFonts w:ascii="Times New Roman" w:hAnsi="Times New Roman" w:cs="Times New Roman"/>
          <w:b/>
          <w:bCs/>
          <w:sz w:val="28"/>
          <w:szCs w:val="28"/>
          <w:lang w:val="kk-KZ"/>
        </w:rPr>
        <w:t>Ф.7.03-03</w:t>
      </w: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P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Тасполтаева Айбала Рысбековна</w:t>
      </w: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en-US"/>
        </w:rPr>
      </w:pPr>
    </w:p>
    <w:p w:rsidR="00B67ED1" w:rsidRDefault="00B67ED1" w:rsidP="00B67ED1">
      <w:pPr>
        <w:spacing w:after="0" w:line="240" w:lineRule="auto"/>
        <w:ind w:firstLine="425"/>
        <w:jc w:val="center"/>
        <w:rPr>
          <w:rFonts w:ascii="Times New Roman" w:hAnsi="Times New Roman" w:cs="Times New Roman"/>
          <w:b/>
          <w:color w:val="000000"/>
          <w:sz w:val="28"/>
          <w:szCs w:val="28"/>
          <w:lang w:val="kk-KZ"/>
        </w:rPr>
      </w:pPr>
      <w:r w:rsidRPr="002A7A24">
        <w:rPr>
          <w:rFonts w:ascii="Times New Roman" w:hAnsi="Times New Roman" w:cs="Times New Roman"/>
          <w:b/>
          <w:color w:val="000000"/>
          <w:sz w:val="28"/>
          <w:szCs w:val="28"/>
          <w:lang w:val="kk-KZ"/>
        </w:rPr>
        <w:t>"Қоғамдық тамақтанудағы инновациялық технологиялар"</w:t>
      </w:r>
      <w:r>
        <w:rPr>
          <w:rFonts w:ascii="Times New Roman" w:hAnsi="Times New Roman" w:cs="Times New Roman"/>
          <w:b/>
          <w:color w:val="000000"/>
          <w:sz w:val="28"/>
          <w:szCs w:val="28"/>
          <w:lang w:val="kk-KZ"/>
        </w:rPr>
        <w:t xml:space="preserve"> </w:t>
      </w:r>
    </w:p>
    <w:p w:rsidR="00B67ED1" w:rsidRPr="00AC1670" w:rsidRDefault="00B67ED1" w:rsidP="00B67ED1">
      <w:pPr>
        <w:spacing w:after="0" w:line="240" w:lineRule="auto"/>
        <w:ind w:firstLine="425"/>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пәнінен  </w:t>
      </w:r>
      <w:r w:rsidRPr="00AC1670">
        <w:rPr>
          <w:rFonts w:ascii="Times New Roman" w:hAnsi="Times New Roman" w:cs="Times New Roman"/>
          <w:color w:val="000000"/>
          <w:sz w:val="28"/>
          <w:szCs w:val="28"/>
          <w:lang w:val="kk-KZ"/>
        </w:rPr>
        <w:t>дәрістер</w:t>
      </w:r>
      <w:r>
        <w:rPr>
          <w:rFonts w:ascii="Times New Roman" w:hAnsi="Times New Roman" w:cs="Times New Roman"/>
          <w:color w:val="000000"/>
          <w:sz w:val="28"/>
          <w:szCs w:val="28"/>
          <w:lang w:val="kk-KZ"/>
        </w:rPr>
        <w:t xml:space="preserve"> </w:t>
      </w:r>
      <w:r w:rsidRPr="00AC1670">
        <w:rPr>
          <w:rFonts w:ascii="Times New Roman" w:hAnsi="Times New Roman" w:cs="Times New Roman"/>
          <w:color w:val="000000"/>
          <w:sz w:val="28"/>
          <w:szCs w:val="28"/>
          <w:lang w:val="kk-KZ"/>
        </w:rPr>
        <w:t xml:space="preserve"> жинағы</w:t>
      </w:r>
    </w:p>
    <w:p w:rsidR="00B67ED1" w:rsidRPr="00E77D81" w:rsidRDefault="00B67ED1" w:rsidP="00B67ED1">
      <w:pPr>
        <w:spacing w:after="0" w:line="240" w:lineRule="auto"/>
        <w:ind w:firstLine="425"/>
        <w:jc w:val="center"/>
        <w:rPr>
          <w:rFonts w:ascii="Times New Roman" w:hAnsi="Times New Roman" w:cs="Times New Roman"/>
          <w:color w:val="000000"/>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Шымкент -2022</w:t>
      </w: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B67ED1" w:rsidRPr="00B67ED1" w:rsidRDefault="00B67ED1" w:rsidP="00135F42">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D5407C" w:rsidRDefault="00D5407C" w:rsidP="00E77D81">
      <w:pPr>
        <w:pStyle w:val="8"/>
        <w:spacing w:before="0" w:after="0"/>
        <w:ind w:firstLine="425"/>
        <w:jc w:val="center"/>
        <w:rPr>
          <w:rFonts w:ascii="Times New Roman" w:hAnsi="Times New Roman"/>
          <w:i w:val="0"/>
          <w:sz w:val="28"/>
          <w:szCs w:val="28"/>
          <w:lang w:val="kk-KZ"/>
        </w:rPr>
      </w:pPr>
    </w:p>
    <w:p w:rsidR="00B42857" w:rsidRPr="00594D6C" w:rsidRDefault="00B42857" w:rsidP="00E77D81">
      <w:pPr>
        <w:pStyle w:val="8"/>
        <w:spacing w:before="0" w:after="0"/>
        <w:ind w:firstLine="425"/>
        <w:jc w:val="center"/>
        <w:rPr>
          <w:rFonts w:ascii="Times New Roman" w:hAnsi="Times New Roman"/>
          <w:i w:val="0"/>
          <w:smallCaps/>
          <w:sz w:val="28"/>
          <w:szCs w:val="28"/>
          <w:lang w:val="kk-KZ"/>
        </w:rPr>
      </w:pPr>
      <w:r w:rsidRPr="00E77D81">
        <w:rPr>
          <w:rFonts w:ascii="Times New Roman" w:hAnsi="Times New Roman"/>
          <w:i w:val="0"/>
          <w:sz w:val="28"/>
          <w:szCs w:val="28"/>
          <w:lang w:val="kk-KZ"/>
        </w:rPr>
        <w:lastRenderedPageBreak/>
        <w:t>ҚАЗАҚСТАН РЕСПУБЛИКАСЫ БІЛІМ ЖӘНЕ ҒЫЛЫМ МИНИСТРЛІГІ</w:t>
      </w:r>
    </w:p>
    <w:p w:rsidR="00B42857" w:rsidRPr="00594D6C" w:rsidRDefault="00B42857" w:rsidP="00D5407C">
      <w:pPr>
        <w:shd w:val="clear" w:color="auto" w:fill="FFFFFF"/>
        <w:autoSpaceDE w:val="0"/>
        <w:autoSpaceDN w:val="0"/>
        <w:adjustRightInd w:val="0"/>
        <w:spacing w:after="0" w:line="240" w:lineRule="auto"/>
        <w:ind w:firstLine="425"/>
        <w:jc w:val="right"/>
        <w:rPr>
          <w:rFonts w:ascii="Times New Roman" w:hAnsi="Times New Roman" w:cs="Times New Roman"/>
          <w:bCs/>
          <w:sz w:val="28"/>
          <w:szCs w:val="28"/>
          <w:lang w:val="kk-KZ"/>
        </w:rPr>
      </w:pPr>
      <w:r w:rsidRPr="00E77D81">
        <w:rPr>
          <w:rFonts w:ascii="Times New Roman" w:hAnsi="Times New Roman" w:cs="Times New Roman"/>
          <w:noProof/>
          <w:sz w:val="28"/>
          <w:szCs w:val="28"/>
        </w:rPr>
        <w:drawing>
          <wp:inline distT="0" distB="0" distL="0" distR="0" wp14:anchorId="1A173EA3" wp14:editId="08CAB934">
            <wp:extent cx="1850065" cy="1477926"/>
            <wp:effectExtent l="0" t="0" r="0" b="8255"/>
            <wp:docPr id="1" name="Рисунок 1"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Лого ЮКГУ новый"/>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51046" cy="1478710"/>
                    </a:xfrm>
                    <a:prstGeom prst="rect">
                      <a:avLst/>
                    </a:prstGeom>
                    <a:noFill/>
                    <a:ln>
                      <a:noFill/>
                    </a:ln>
                  </pic:spPr>
                </pic:pic>
              </a:graphicData>
            </a:graphic>
          </wp:inline>
        </w:drawing>
      </w:r>
      <w:r w:rsidRPr="00594D6C">
        <w:rPr>
          <w:rFonts w:ascii="Times New Roman" w:hAnsi="Times New Roman" w:cs="Times New Roman"/>
          <w:bCs/>
          <w:sz w:val="28"/>
          <w:szCs w:val="28"/>
          <w:lang w:val="kk-KZ"/>
        </w:rPr>
        <w:t xml:space="preserve">                    </w:t>
      </w:r>
      <w:r w:rsidR="00D5407C" w:rsidRPr="00594D6C">
        <w:rPr>
          <w:rFonts w:ascii="Times New Roman" w:hAnsi="Times New Roman" w:cs="Times New Roman"/>
          <w:bCs/>
          <w:sz w:val="28"/>
          <w:szCs w:val="28"/>
          <w:lang w:val="kk-KZ"/>
        </w:rPr>
        <w:t xml:space="preserve">                </w:t>
      </w:r>
      <w:r w:rsidRPr="00594D6C">
        <w:rPr>
          <w:rFonts w:ascii="Times New Roman" w:hAnsi="Times New Roman" w:cs="Times New Roman"/>
          <w:bCs/>
          <w:sz w:val="28"/>
          <w:szCs w:val="28"/>
          <w:lang w:val="kk-KZ"/>
        </w:rPr>
        <w:t xml:space="preserve">  Коммерциялы</w:t>
      </w:r>
      <w:r w:rsidRPr="00E77D81">
        <w:rPr>
          <w:rFonts w:ascii="Times New Roman" w:hAnsi="Times New Roman" w:cs="Times New Roman"/>
          <w:bCs/>
          <w:sz w:val="28"/>
          <w:szCs w:val="28"/>
          <w:lang w:val="kk-KZ"/>
        </w:rPr>
        <w:t>қ емес акционерлік қоғам</w:t>
      </w:r>
    </w:p>
    <w:p w:rsidR="00B42857" w:rsidRPr="00594D6C" w:rsidRDefault="00B42857" w:rsidP="00D5407C">
      <w:pPr>
        <w:shd w:val="clear" w:color="auto" w:fill="FFFFFF"/>
        <w:autoSpaceDE w:val="0"/>
        <w:autoSpaceDN w:val="0"/>
        <w:adjustRightInd w:val="0"/>
        <w:spacing w:after="0" w:line="240" w:lineRule="auto"/>
        <w:ind w:firstLine="425"/>
        <w:jc w:val="right"/>
        <w:rPr>
          <w:rFonts w:ascii="Times New Roman" w:hAnsi="Times New Roman" w:cs="Times New Roman"/>
          <w:bCs/>
          <w:sz w:val="28"/>
          <w:szCs w:val="28"/>
          <w:lang w:val="kk-KZ"/>
        </w:rPr>
      </w:pPr>
      <w:r w:rsidRPr="00594D6C">
        <w:rPr>
          <w:rFonts w:ascii="Times New Roman" w:hAnsi="Times New Roman" w:cs="Times New Roman"/>
          <w:bCs/>
          <w:sz w:val="28"/>
          <w:szCs w:val="28"/>
          <w:lang w:val="kk-KZ"/>
        </w:rPr>
        <w:t>«</w:t>
      </w:r>
      <w:r w:rsidRPr="00E77D81">
        <w:rPr>
          <w:rFonts w:ascii="Times New Roman" w:hAnsi="Times New Roman" w:cs="Times New Roman"/>
          <w:bCs/>
          <w:sz w:val="28"/>
          <w:szCs w:val="28"/>
          <w:lang w:val="kk-KZ"/>
        </w:rPr>
        <w:t>М.Әуезов атындағы ОҚУ</w:t>
      </w:r>
      <w:r w:rsidRPr="00594D6C">
        <w:rPr>
          <w:rFonts w:ascii="Times New Roman" w:hAnsi="Times New Roman" w:cs="Times New Roman"/>
          <w:bCs/>
          <w:sz w:val="28"/>
          <w:szCs w:val="28"/>
          <w:lang w:val="kk-KZ"/>
        </w:rPr>
        <w:t>»</w:t>
      </w:r>
    </w:p>
    <w:p w:rsidR="00B42857" w:rsidRDefault="00B42857" w:rsidP="00E77D81">
      <w:pPr>
        <w:autoSpaceDE w:val="0"/>
        <w:autoSpaceDN w:val="0"/>
        <w:adjustRightInd w:val="0"/>
        <w:spacing w:after="0" w:line="240" w:lineRule="auto"/>
        <w:ind w:firstLine="425"/>
        <w:jc w:val="center"/>
        <w:rPr>
          <w:rFonts w:ascii="Times New Roman" w:hAnsi="Times New Roman" w:cs="Times New Roman"/>
          <w:sz w:val="28"/>
          <w:szCs w:val="28"/>
          <w:lang w:val="kk-KZ"/>
        </w:rPr>
      </w:pPr>
    </w:p>
    <w:p w:rsidR="00B67ED1" w:rsidRDefault="00B67ED1" w:rsidP="00E77D81">
      <w:pPr>
        <w:autoSpaceDE w:val="0"/>
        <w:autoSpaceDN w:val="0"/>
        <w:adjustRightInd w:val="0"/>
        <w:spacing w:after="0" w:line="240" w:lineRule="auto"/>
        <w:ind w:firstLine="425"/>
        <w:jc w:val="center"/>
        <w:rPr>
          <w:rFonts w:ascii="Times New Roman" w:hAnsi="Times New Roman" w:cs="Times New Roman"/>
          <w:sz w:val="28"/>
          <w:szCs w:val="28"/>
          <w:lang w:val="kk-KZ"/>
        </w:rPr>
      </w:pPr>
    </w:p>
    <w:p w:rsidR="00B67ED1" w:rsidRPr="00E77D81" w:rsidRDefault="00B67ED1" w:rsidP="00E77D81">
      <w:pPr>
        <w:autoSpaceDE w:val="0"/>
        <w:autoSpaceDN w:val="0"/>
        <w:adjustRightInd w:val="0"/>
        <w:spacing w:after="0" w:line="240" w:lineRule="auto"/>
        <w:ind w:firstLine="425"/>
        <w:jc w:val="center"/>
        <w:rPr>
          <w:rFonts w:ascii="Times New Roman" w:hAnsi="Times New Roman" w:cs="Times New Roman"/>
          <w:sz w:val="28"/>
          <w:szCs w:val="28"/>
          <w:lang w:val="kk-KZ"/>
        </w:rPr>
      </w:pPr>
    </w:p>
    <w:p w:rsidR="00B67ED1" w:rsidRPr="00E77D81" w:rsidRDefault="00B67ED1" w:rsidP="00B67ED1">
      <w:pPr>
        <w:autoSpaceDE w:val="0"/>
        <w:autoSpaceDN w:val="0"/>
        <w:adjustRightInd w:val="0"/>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sz w:val="28"/>
          <w:szCs w:val="28"/>
          <w:lang w:val="kk-KZ"/>
        </w:rPr>
        <w:t>«</w:t>
      </w:r>
      <w:r w:rsidRPr="00E77D81">
        <w:rPr>
          <w:rFonts w:ascii="Times New Roman" w:hAnsi="Times New Roman" w:cs="Times New Roman"/>
          <w:color w:val="000000"/>
          <w:sz w:val="28"/>
          <w:szCs w:val="28"/>
          <w:lang w:val="kk-KZ"/>
        </w:rPr>
        <w:t>АЗЫҚ ТҮЛІК ӨНІМДЕРІНІҢ ТЕХНОЛОГИЯСЫ ЖӘНЕ ҚАУІПСІЗДІГІ</w:t>
      </w:r>
      <w:r w:rsidRPr="00E77D81">
        <w:rPr>
          <w:rFonts w:ascii="Times New Roman" w:hAnsi="Times New Roman" w:cs="Times New Roman"/>
          <w:sz w:val="28"/>
          <w:szCs w:val="28"/>
          <w:lang w:val="kk-KZ"/>
        </w:rPr>
        <w:t xml:space="preserve">»   </w:t>
      </w:r>
      <w:r w:rsidRPr="00E77D81">
        <w:rPr>
          <w:rFonts w:ascii="Times New Roman" w:hAnsi="Times New Roman" w:cs="Times New Roman"/>
          <w:caps/>
          <w:sz w:val="28"/>
          <w:szCs w:val="28"/>
          <w:lang w:val="kk-KZ"/>
        </w:rPr>
        <w:t>кафедрасы</w:t>
      </w:r>
    </w:p>
    <w:p w:rsidR="00B42857" w:rsidRPr="00E77D81" w:rsidRDefault="00B42857" w:rsidP="00E77D81">
      <w:pPr>
        <w:autoSpaceDE w:val="0"/>
        <w:autoSpaceDN w:val="0"/>
        <w:adjustRightInd w:val="0"/>
        <w:spacing w:after="0" w:line="240" w:lineRule="auto"/>
        <w:ind w:firstLine="425"/>
        <w:jc w:val="center"/>
        <w:rPr>
          <w:rFonts w:ascii="Times New Roman" w:hAnsi="Times New Roman" w:cs="Times New Roman"/>
          <w:sz w:val="28"/>
          <w:szCs w:val="28"/>
          <w:lang w:val="kk-KZ"/>
        </w:rPr>
      </w:pPr>
    </w:p>
    <w:p w:rsidR="00B42857" w:rsidRPr="00E77D81" w:rsidRDefault="00B42857" w:rsidP="00E77D81">
      <w:pPr>
        <w:autoSpaceDE w:val="0"/>
        <w:autoSpaceDN w:val="0"/>
        <w:adjustRightInd w:val="0"/>
        <w:spacing w:after="0" w:line="240" w:lineRule="auto"/>
        <w:ind w:firstLine="425"/>
        <w:jc w:val="center"/>
        <w:rPr>
          <w:rFonts w:ascii="Times New Roman" w:hAnsi="Times New Roman" w:cs="Times New Roman"/>
          <w:sz w:val="28"/>
          <w:szCs w:val="28"/>
          <w:lang w:val="kk-KZ"/>
        </w:rPr>
      </w:pPr>
    </w:p>
    <w:p w:rsidR="00B67ED1" w:rsidRPr="00B67ED1" w:rsidRDefault="00594D6C" w:rsidP="00594D6C">
      <w:pPr>
        <w:shd w:val="clear" w:color="auto" w:fill="FFFFFF"/>
        <w:tabs>
          <w:tab w:val="left" w:pos="2394"/>
          <w:tab w:val="center" w:pos="4961"/>
        </w:tabs>
        <w:autoSpaceDE w:val="0"/>
        <w:autoSpaceDN w:val="0"/>
        <w:adjustRightInd w:val="0"/>
        <w:spacing w:after="0" w:line="240" w:lineRule="auto"/>
        <w:ind w:firstLine="567"/>
        <w:rPr>
          <w:rFonts w:ascii="Times New Roman" w:hAnsi="Times New Roman" w:cs="Times New Roman"/>
          <w:b/>
          <w:bCs/>
          <w:sz w:val="28"/>
          <w:szCs w:val="28"/>
          <w:lang w:val="kk-KZ"/>
        </w:rPr>
      </w:pPr>
      <w:r>
        <w:rPr>
          <w:rFonts w:ascii="Times New Roman" w:hAnsi="Times New Roman" w:cs="Times New Roman"/>
          <w:b/>
          <w:bCs/>
          <w:sz w:val="28"/>
          <w:szCs w:val="28"/>
          <w:lang w:val="kk-KZ"/>
        </w:rPr>
        <w:tab/>
      </w:r>
      <w:r>
        <w:rPr>
          <w:rFonts w:ascii="Times New Roman" w:hAnsi="Times New Roman" w:cs="Times New Roman"/>
          <w:b/>
          <w:bCs/>
          <w:sz w:val="28"/>
          <w:szCs w:val="28"/>
          <w:lang w:val="kk-KZ"/>
        </w:rPr>
        <w:tab/>
      </w:r>
      <w:r w:rsidR="00B67ED1">
        <w:rPr>
          <w:rFonts w:ascii="Times New Roman" w:hAnsi="Times New Roman" w:cs="Times New Roman"/>
          <w:b/>
          <w:bCs/>
          <w:sz w:val="28"/>
          <w:szCs w:val="28"/>
          <w:lang w:val="kk-KZ"/>
        </w:rPr>
        <w:t>Тасполтаева Айбала Рысбековна</w:t>
      </w:r>
    </w:p>
    <w:p w:rsidR="00D5407C" w:rsidRDefault="00D5407C" w:rsidP="00E77D81">
      <w:pPr>
        <w:autoSpaceDE w:val="0"/>
        <w:autoSpaceDN w:val="0"/>
        <w:adjustRightInd w:val="0"/>
        <w:spacing w:after="0" w:line="240" w:lineRule="auto"/>
        <w:ind w:firstLine="425"/>
        <w:jc w:val="center"/>
        <w:rPr>
          <w:rFonts w:ascii="Times New Roman" w:hAnsi="Times New Roman" w:cs="Times New Roman"/>
          <w:sz w:val="28"/>
          <w:szCs w:val="28"/>
          <w:lang w:val="kk-KZ"/>
        </w:rPr>
      </w:pPr>
    </w:p>
    <w:p w:rsidR="00B42857" w:rsidRPr="00E77D81" w:rsidRDefault="00B42857" w:rsidP="00E77D81">
      <w:pPr>
        <w:autoSpaceDE w:val="0"/>
        <w:autoSpaceDN w:val="0"/>
        <w:adjustRightInd w:val="0"/>
        <w:spacing w:after="0" w:line="240" w:lineRule="auto"/>
        <w:ind w:firstLine="425"/>
        <w:rPr>
          <w:rFonts w:ascii="Times New Roman" w:hAnsi="Times New Roman" w:cs="Times New Roman"/>
          <w:sz w:val="28"/>
          <w:szCs w:val="28"/>
          <w:lang w:val="kk-KZ"/>
        </w:rPr>
      </w:pPr>
    </w:p>
    <w:p w:rsidR="00B67ED1" w:rsidRPr="00E77D81" w:rsidRDefault="00B67ED1" w:rsidP="00B67ED1">
      <w:pPr>
        <w:spacing w:after="0" w:line="240" w:lineRule="auto"/>
        <w:ind w:firstLine="425"/>
        <w:rPr>
          <w:rFonts w:ascii="Times New Roman" w:hAnsi="Times New Roman" w:cs="Times New Roman"/>
          <w:color w:val="000000"/>
          <w:sz w:val="28"/>
          <w:szCs w:val="28"/>
          <w:lang w:val="kk-KZ"/>
        </w:rPr>
      </w:pPr>
    </w:p>
    <w:p w:rsidR="00B67ED1" w:rsidRPr="00AC1670" w:rsidRDefault="00B67ED1" w:rsidP="00B67ED1">
      <w:pPr>
        <w:spacing w:after="0" w:line="240" w:lineRule="auto"/>
        <w:ind w:firstLine="425"/>
        <w:jc w:val="center"/>
        <w:rPr>
          <w:rFonts w:ascii="Times New Roman" w:hAnsi="Times New Roman" w:cs="Times New Roman"/>
          <w:color w:val="000000"/>
          <w:sz w:val="28"/>
          <w:szCs w:val="28"/>
          <w:lang w:val="kk-KZ"/>
        </w:rPr>
      </w:pPr>
      <w:r w:rsidRPr="002A7A24">
        <w:rPr>
          <w:rFonts w:ascii="Times New Roman" w:hAnsi="Times New Roman" w:cs="Times New Roman"/>
          <w:b/>
          <w:color w:val="000000"/>
          <w:sz w:val="28"/>
          <w:szCs w:val="28"/>
          <w:lang w:val="kk-KZ"/>
        </w:rPr>
        <w:t>"ҚОҒАМДЫҚ ТАМАҚТАНУДАҒЫ ИННОВАЦИЯЛЫҚ ТЕХНОЛОГИЯЛАР"</w:t>
      </w:r>
      <w:r>
        <w:rPr>
          <w:rFonts w:ascii="Times New Roman" w:hAnsi="Times New Roman" w:cs="Times New Roman"/>
          <w:b/>
          <w:color w:val="000000"/>
          <w:sz w:val="28"/>
          <w:szCs w:val="28"/>
          <w:lang w:val="kk-KZ"/>
        </w:rPr>
        <w:t xml:space="preserve">  </w:t>
      </w:r>
      <w:r>
        <w:rPr>
          <w:rFonts w:ascii="Times New Roman" w:hAnsi="Times New Roman" w:cs="Times New Roman"/>
          <w:color w:val="000000"/>
          <w:sz w:val="28"/>
          <w:szCs w:val="28"/>
          <w:lang w:val="kk-KZ"/>
        </w:rPr>
        <w:t xml:space="preserve">ПӘНІ </w:t>
      </w:r>
      <w:r w:rsidRPr="002A7A24">
        <w:rPr>
          <w:rFonts w:ascii="Times New Roman" w:hAnsi="Times New Roman" w:cs="Times New Roman"/>
          <w:color w:val="000000"/>
          <w:sz w:val="28"/>
          <w:szCs w:val="28"/>
          <w:lang w:val="kk-KZ"/>
        </w:rPr>
        <w:t>БОЙЫНША</w:t>
      </w:r>
      <w:r w:rsidRPr="002A7A24">
        <w:rPr>
          <w:rFonts w:ascii="Times New Roman" w:hAnsi="Times New Roman" w:cs="Times New Roman"/>
          <w:b/>
          <w:color w:val="000000"/>
          <w:sz w:val="28"/>
          <w:szCs w:val="28"/>
          <w:lang w:val="kk-KZ"/>
        </w:rPr>
        <w:t xml:space="preserve"> </w:t>
      </w:r>
      <w:r w:rsidRPr="00AC1670">
        <w:rPr>
          <w:rFonts w:ascii="Times New Roman" w:hAnsi="Times New Roman" w:cs="Times New Roman"/>
          <w:color w:val="000000"/>
          <w:sz w:val="28"/>
          <w:szCs w:val="28"/>
          <w:lang w:val="kk-KZ"/>
        </w:rPr>
        <w:t>ДӘРІСТЕР ЖИНАҒЫ</w:t>
      </w:r>
    </w:p>
    <w:p w:rsidR="00B67ED1" w:rsidRPr="00E77D81" w:rsidRDefault="00B67ED1" w:rsidP="00B67ED1">
      <w:pPr>
        <w:spacing w:after="0" w:line="240" w:lineRule="auto"/>
        <w:ind w:firstLine="425"/>
        <w:jc w:val="center"/>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D5407C">
      <w:pPr>
        <w:spacing w:after="0" w:line="240" w:lineRule="auto"/>
        <w:ind w:firstLine="425"/>
        <w:jc w:val="center"/>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5В072700 Азық-түлік өнімдерінің технологиясы мамандығының студенттері үшін</w:t>
      </w: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Default="00B42857"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B67ED1" w:rsidRDefault="00B67ED1" w:rsidP="00E77D81">
      <w:pPr>
        <w:spacing w:after="0" w:line="240" w:lineRule="auto"/>
        <w:ind w:firstLine="425"/>
        <w:rPr>
          <w:rFonts w:ascii="Times New Roman" w:hAnsi="Times New Roman" w:cs="Times New Roman"/>
          <w:color w:val="000000"/>
          <w:sz w:val="28"/>
          <w:szCs w:val="28"/>
          <w:lang w:val="kk-KZ"/>
        </w:rPr>
      </w:pPr>
    </w:p>
    <w:p w:rsidR="00B67ED1" w:rsidRDefault="00B67ED1" w:rsidP="00E77D81">
      <w:pPr>
        <w:spacing w:after="0" w:line="240" w:lineRule="auto"/>
        <w:ind w:firstLine="425"/>
        <w:rPr>
          <w:rFonts w:ascii="Times New Roman" w:hAnsi="Times New Roman" w:cs="Times New Roman"/>
          <w:color w:val="000000"/>
          <w:sz w:val="28"/>
          <w:szCs w:val="28"/>
          <w:lang w:val="kk-KZ"/>
        </w:rPr>
      </w:pP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135F42" w:rsidRDefault="00AC1670" w:rsidP="00135F42">
      <w:pPr>
        <w:spacing w:after="0" w:line="240" w:lineRule="auto"/>
        <w:ind w:firstLine="425"/>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Шымкент -2022</w:t>
      </w:r>
    </w:p>
    <w:p w:rsidR="00135F42" w:rsidRDefault="00135F42" w:rsidP="00135F42">
      <w:pPr>
        <w:spacing w:after="0" w:line="240" w:lineRule="auto"/>
        <w:ind w:firstLine="425"/>
        <w:rPr>
          <w:rFonts w:ascii="Times New Roman" w:hAnsi="Times New Roman" w:cs="Times New Roman"/>
          <w:color w:val="000000"/>
          <w:sz w:val="28"/>
          <w:szCs w:val="28"/>
          <w:lang w:val="kk-KZ"/>
        </w:rPr>
      </w:pPr>
    </w:p>
    <w:p w:rsidR="00B42857" w:rsidRPr="00E77D81" w:rsidRDefault="00B42857" w:rsidP="00135F42">
      <w:pPr>
        <w:spacing w:after="0" w:line="240" w:lineRule="auto"/>
        <w:ind w:firstLine="425"/>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lastRenderedPageBreak/>
        <w:t xml:space="preserve">ӘОЖ 664.65 </w:t>
      </w: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D5407C" w:rsidRPr="00E77D81" w:rsidRDefault="00D5407C" w:rsidP="00D5407C">
      <w:pPr>
        <w:spacing w:after="0" w:line="240" w:lineRule="auto"/>
        <w:ind w:firstLine="425"/>
        <w:jc w:val="both"/>
        <w:rPr>
          <w:rFonts w:ascii="Times New Roman" w:hAnsi="Times New Roman" w:cs="Times New Roman"/>
          <w:color w:val="000000"/>
          <w:sz w:val="28"/>
          <w:szCs w:val="28"/>
          <w:lang w:val="kk-KZ"/>
        </w:rPr>
      </w:pPr>
    </w:p>
    <w:p w:rsidR="00594D6C" w:rsidRDefault="00135F42" w:rsidP="00D5407C">
      <w:pPr>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Құрастырғанд</w:t>
      </w:r>
      <w:r w:rsidR="00B42857" w:rsidRPr="002A7A24">
        <w:rPr>
          <w:rFonts w:ascii="Times New Roman" w:hAnsi="Times New Roman" w:cs="Times New Roman"/>
          <w:color w:val="000000"/>
          <w:sz w:val="28"/>
          <w:szCs w:val="28"/>
          <w:lang w:val="kk-KZ"/>
        </w:rPr>
        <w:t>ар: Тасполтаева А. Р.</w:t>
      </w:r>
      <w:r w:rsidR="00594D6C">
        <w:rPr>
          <w:rFonts w:ascii="Times New Roman" w:hAnsi="Times New Roman" w:cs="Times New Roman"/>
          <w:color w:val="000000"/>
          <w:sz w:val="28"/>
          <w:szCs w:val="28"/>
          <w:lang w:val="kk-KZ"/>
        </w:rPr>
        <w:t xml:space="preserve"> т</w:t>
      </w:r>
      <w:r>
        <w:rPr>
          <w:rFonts w:ascii="Times New Roman" w:hAnsi="Times New Roman" w:cs="Times New Roman"/>
          <w:color w:val="000000"/>
          <w:sz w:val="28"/>
          <w:szCs w:val="28"/>
          <w:lang w:val="kk-KZ"/>
        </w:rPr>
        <w:t>.ғ.к., доцент</w:t>
      </w:r>
      <w:r w:rsidR="00B42857" w:rsidRPr="002A7A24">
        <w:rPr>
          <w:rFonts w:ascii="Times New Roman" w:hAnsi="Times New Roman" w:cs="Times New Roman"/>
          <w:color w:val="000000"/>
          <w:sz w:val="28"/>
          <w:szCs w:val="28"/>
          <w:lang w:val="kk-KZ"/>
        </w:rPr>
        <w:t xml:space="preserve">, </w:t>
      </w:r>
    </w:p>
    <w:p w:rsidR="00B42857" w:rsidRPr="002A7A24" w:rsidRDefault="00594D6C" w:rsidP="00D5407C">
      <w:pPr>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bookmarkStart w:id="0" w:name="_GoBack"/>
      <w:bookmarkEnd w:id="0"/>
      <w:r w:rsidR="00B42857" w:rsidRPr="002A7A24">
        <w:rPr>
          <w:rFonts w:ascii="Times New Roman" w:hAnsi="Times New Roman" w:cs="Times New Roman"/>
          <w:color w:val="000000"/>
          <w:sz w:val="28"/>
          <w:szCs w:val="28"/>
          <w:lang w:val="kk-KZ"/>
        </w:rPr>
        <w:t>Абишев М. Ж.</w:t>
      </w:r>
      <w:r w:rsidR="00135F42">
        <w:rPr>
          <w:rFonts w:ascii="Times New Roman" w:hAnsi="Times New Roman" w:cs="Times New Roman"/>
          <w:color w:val="000000"/>
          <w:sz w:val="28"/>
          <w:szCs w:val="28"/>
          <w:lang w:val="kk-KZ"/>
        </w:rPr>
        <w:t xml:space="preserve"> т.ғ.к., доцент </w:t>
      </w:r>
      <w:r w:rsidR="00B42857" w:rsidRPr="002A7A24">
        <w:rPr>
          <w:rFonts w:ascii="Times New Roman" w:hAnsi="Times New Roman" w:cs="Times New Roman"/>
          <w:color w:val="000000"/>
          <w:sz w:val="28"/>
          <w:szCs w:val="28"/>
          <w:lang w:val="kk-KZ"/>
        </w:rPr>
        <w:t xml:space="preserve"> </w:t>
      </w:r>
    </w:p>
    <w:p w:rsidR="00B42857" w:rsidRPr="002A7A24" w:rsidRDefault="00F822F4" w:rsidP="00D5407C">
      <w:pPr>
        <w:spacing w:after="0" w:line="240" w:lineRule="auto"/>
        <w:ind w:firstLine="425"/>
        <w:jc w:val="both"/>
        <w:rPr>
          <w:rFonts w:ascii="Times New Roman" w:hAnsi="Times New Roman" w:cs="Times New Roman"/>
          <w:color w:val="000000"/>
          <w:sz w:val="28"/>
          <w:szCs w:val="28"/>
          <w:lang w:val="kk-KZ"/>
        </w:rPr>
      </w:pPr>
      <w:r w:rsidRPr="00CE4B7C">
        <w:rPr>
          <w:rFonts w:ascii="Times New Roman" w:hAnsi="Times New Roman" w:cs="Times New Roman"/>
          <w:color w:val="000000"/>
          <w:sz w:val="28"/>
          <w:szCs w:val="28"/>
          <w:lang w:val="kk-KZ"/>
        </w:rPr>
        <w:t>"Қоғамдық тамақтанудағы и</w:t>
      </w:r>
      <w:r w:rsidR="00B42857" w:rsidRPr="00CE4B7C">
        <w:rPr>
          <w:rFonts w:ascii="Times New Roman" w:hAnsi="Times New Roman" w:cs="Times New Roman"/>
          <w:color w:val="000000"/>
          <w:sz w:val="28"/>
          <w:szCs w:val="28"/>
          <w:lang w:val="kk-KZ"/>
        </w:rPr>
        <w:t>нновациялық технологиялар</w:t>
      </w:r>
      <w:r w:rsidR="009E2EC8" w:rsidRPr="00CE4B7C">
        <w:rPr>
          <w:rFonts w:ascii="Times New Roman" w:hAnsi="Times New Roman" w:cs="Times New Roman"/>
          <w:color w:val="000000"/>
          <w:sz w:val="28"/>
          <w:szCs w:val="28"/>
          <w:lang w:val="kk-KZ"/>
        </w:rPr>
        <w:t>"пәні бойынша дәрісте</w:t>
      </w:r>
      <w:r w:rsidR="009E2EC8" w:rsidRPr="002A7A24">
        <w:rPr>
          <w:rFonts w:ascii="Times New Roman" w:hAnsi="Times New Roman" w:cs="Times New Roman"/>
          <w:color w:val="000000"/>
          <w:sz w:val="28"/>
          <w:szCs w:val="28"/>
          <w:lang w:val="kk-KZ"/>
        </w:rPr>
        <w:t>р</w:t>
      </w:r>
      <w:r w:rsidR="00B42857" w:rsidRPr="002A7A24">
        <w:rPr>
          <w:rFonts w:ascii="Times New Roman" w:hAnsi="Times New Roman" w:cs="Times New Roman"/>
          <w:color w:val="000000"/>
          <w:sz w:val="28"/>
          <w:szCs w:val="28"/>
          <w:lang w:val="kk-KZ"/>
        </w:rPr>
        <w:t xml:space="preserve"> </w:t>
      </w:r>
      <w:r w:rsidR="009E2EC8" w:rsidRPr="002A7A24">
        <w:rPr>
          <w:rFonts w:ascii="Times New Roman" w:hAnsi="Times New Roman" w:cs="Times New Roman"/>
          <w:color w:val="000000"/>
          <w:sz w:val="28"/>
          <w:szCs w:val="28"/>
          <w:lang w:val="kk-KZ"/>
        </w:rPr>
        <w:t>жинағы</w:t>
      </w:r>
      <w:r w:rsidR="00B42857" w:rsidRPr="002A7A24">
        <w:rPr>
          <w:rFonts w:ascii="Times New Roman" w:hAnsi="Times New Roman" w:cs="Times New Roman"/>
          <w:color w:val="000000"/>
          <w:sz w:val="28"/>
          <w:szCs w:val="28"/>
          <w:lang w:val="kk-KZ"/>
        </w:rPr>
        <w:t xml:space="preserve">. – </w:t>
      </w:r>
      <w:r w:rsidR="00AC1670">
        <w:rPr>
          <w:rFonts w:ascii="Times New Roman" w:hAnsi="Times New Roman" w:cs="Times New Roman"/>
          <w:color w:val="000000"/>
          <w:sz w:val="28"/>
          <w:szCs w:val="28"/>
          <w:lang w:val="kk-KZ"/>
        </w:rPr>
        <w:t>Шымкент: ЮКУ им. М. Әуезов, 2022</w:t>
      </w:r>
      <w:r w:rsidR="00B42857" w:rsidRPr="002A7A24">
        <w:rPr>
          <w:rFonts w:ascii="Times New Roman" w:hAnsi="Times New Roman" w:cs="Times New Roman"/>
          <w:color w:val="000000"/>
          <w:sz w:val="28"/>
          <w:szCs w:val="28"/>
          <w:lang w:val="kk-KZ"/>
        </w:rPr>
        <w:t xml:space="preserve">.- </w:t>
      </w:r>
      <w:r w:rsidR="00B67ED1">
        <w:rPr>
          <w:rFonts w:ascii="Times New Roman" w:hAnsi="Times New Roman" w:cs="Times New Roman"/>
          <w:color w:val="000000"/>
          <w:sz w:val="28"/>
          <w:szCs w:val="28"/>
          <w:lang w:val="kk-KZ"/>
        </w:rPr>
        <w:t>94</w:t>
      </w:r>
      <w:r w:rsidR="00135F42">
        <w:rPr>
          <w:rFonts w:ascii="Times New Roman" w:hAnsi="Times New Roman" w:cs="Times New Roman"/>
          <w:color w:val="000000"/>
          <w:sz w:val="28"/>
          <w:szCs w:val="28"/>
          <w:lang w:val="kk-KZ"/>
        </w:rPr>
        <w:t>б</w:t>
      </w:r>
      <w:r w:rsidR="00B42857" w:rsidRPr="002A7A24">
        <w:rPr>
          <w:rFonts w:ascii="Times New Roman" w:hAnsi="Times New Roman" w:cs="Times New Roman"/>
          <w:color w:val="000000"/>
          <w:sz w:val="28"/>
          <w:szCs w:val="28"/>
          <w:lang w:val="kk-KZ"/>
        </w:rPr>
        <w:t>.</w:t>
      </w:r>
    </w:p>
    <w:p w:rsidR="00135F42" w:rsidRDefault="00135F42" w:rsidP="00D5407C">
      <w:pPr>
        <w:spacing w:after="0" w:line="240" w:lineRule="auto"/>
        <w:ind w:firstLine="425"/>
        <w:jc w:val="both"/>
        <w:rPr>
          <w:rFonts w:ascii="Times New Roman" w:hAnsi="Times New Roman" w:cs="Times New Roman"/>
          <w:color w:val="000000"/>
          <w:sz w:val="28"/>
          <w:szCs w:val="28"/>
          <w:lang w:val="kk-KZ"/>
        </w:rPr>
      </w:pPr>
    </w:p>
    <w:p w:rsidR="00135F42" w:rsidRDefault="00135F42" w:rsidP="00D5407C">
      <w:pPr>
        <w:spacing w:after="0" w:line="240" w:lineRule="auto"/>
        <w:ind w:firstLine="425"/>
        <w:jc w:val="both"/>
        <w:rPr>
          <w:rFonts w:ascii="Times New Roman" w:hAnsi="Times New Roman" w:cs="Times New Roman"/>
          <w:color w:val="000000"/>
          <w:sz w:val="28"/>
          <w:szCs w:val="28"/>
          <w:lang w:val="kk-KZ"/>
        </w:rPr>
      </w:pPr>
    </w:p>
    <w:p w:rsidR="00B42857" w:rsidRPr="002A7A24" w:rsidRDefault="00B42857" w:rsidP="00D5407C">
      <w:pPr>
        <w:spacing w:after="0" w:line="240" w:lineRule="auto"/>
        <w:ind w:firstLine="425"/>
        <w:jc w:val="both"/>
        <w:rPr>
          <w:rFonts w:ascii="Times New Roman" w:hAnsi="Times New Roman" w:cs="Times New Roman"/>
          <w:color w:val="000000"/>
          <w:sz w:val="28"/>
          <w:szCs w:val="28"/>
          <w:lang w:val="kk-KZ"/>
        </w:rPr>
      </w:pPr>
      <w:r w:rsidRPr="002A7A24">
        <w:rPr>
          <w:rFonts w:ascii="Times New Roman" w:hAnsi="Times New Roman" w:cs="Times New Roman"/>
          <w:color w:val="000000"/>
          <w:sz w:val="28"/>
          <w:szCs w:val="28"/>
          <w:lang w:val="kk-KZ"/>
        </w:rPr>
        <w:t>Дәріс</w:t>
      </w:r>
      <w:r w:rsidR="00F822F4" w:rsidRPr="002A7A24">
        <w:rPr>
          <w:rFonts w:ascii="Times New Roman" w:hAnsi="Times New Roman" w:cs="Times New Roman"/>
          <w:color w:val="000000"/>
          <w:sz w:val="28"/>
          <w:szCs w:val="28"/>
          <w:lang w:val="kk-KZ"/>
        </w:rPr>
        <w:t xml:space="preserve">тер </w:t>
      </w:r>
      <w:r w:rsidRPr="002A7A24">
        <w:rPr>
          <w:rFonts w:ascii="Times New Roman" w:hAnsi="Times New Roman" w:cs="Times New Roman"/>
          <w:color w:val="000000"/>
          <w:sz w:val="28"/>
          <w:szCs w:val="28"/>
          <w:lang w:val="kk-KZ"/>
        </w:rPr>
        <w:t xml:space="preserve"> </w:t>
      </w:r>
      <w:r w:rsidR="00F822F4" w:rsidRPr="002A7A24">
        <w:rPr>
          <w:rFonts w:ascii="Times New Roman" w:hAnsi="Times New Roman" w:cs="Times New Roman"/>
          <w:color w:val="000000"/>
          <w:sz w:val="28"/>
          <w:szCs w:val="28"/>
          <w:lang w:val="kk-KZ"/>
        </w:rPr>
        <w:t xml:space="preserve">жинағы </w:t>
      </w:r>
      <w:r w:rsidRPr="002A7A24">
        <w:rPr>
          <w:rFonts w:ascii="Times New Roman" w:hAnsi="Times New Roman" w:cs="Times New Roman"/>
          <w:color w:val="000000"/>
          <w:sz w:val="28"/>
          <w:szCs w:val="28"/>
          <w:lang w:val="kk-KZ"/>
        </w:rPr>
        <w:t>оқу жұмыс жоспарының және "</w:t>
      </w:r>
      <w:r w:rsidR="00F822F4" w:rsidRPr="002A7A24">
        <w:rPr>
          <w:rFonts w:ascii="Times New Roman" w:hAnsi="Times New Roman" w:cs="Times New Roman"/>
          <w:color w:val="000000"/>
          <w:sz w:val="28"/>
          <w:szCs w:val="28"/>
          <w:lang w:val="kk-KZ"/>
        </w:rPr>
        <w:t>Қ</w:t>
      </w:r>
      <w:r w:rsidRPr="002A7A24">
        <w:rPr>
          <w:rFonts w:ascii="Times New Roman" w:hAnsi="Times New Roman" w:cs="Times New Roman"/>
          <w:color w:val="000000"/>
          <w:sz w:val="28"/>
          <w:szCs w:val="28"/>
          <w:lang w:val="kk-KZ"/>
        </w:rPr>
        <w:t xml:space="preserve">оғамдық тамақтанудағы </w:t>
      </w:r>
      <w:r w:rsidR="00F822F4" w:rsidRPr="002A7A24">
        <w:rPr>
          <w:rFonts w:ascii="Times New Roman" w:hAnsi="Times New Roman" w:cs="Times New Roman"/>
          <w:color w:val="000000"/>
          <w:sz w:val="28"/>
          <w:szCs w:val="28"/>
          <w:lang w:val="kk-KZ"/>
        </w:rPr>
        <w:t>и</w:t>
      </w:r>
      <w:r w:rsidRPr="002A7A24">
        <w:rPr>
          <w:rFonts w:ascii="Times New Roman" w:hAnsi="Times New Roman" w:cs="Times New Roman"/>
          <w:color w:val="000000"/>
          <w:sz w:val="28"/>
          <w:szCs w:val="28"/>
          <w:lang w:val="kk-KZ"/>
        </w:rPr>
        <w:t>нновациялық технологиялар" пәнінің үлгілік (оқу), оқу жұмыс бағдарламасының талаптарына сәйкес жасалған және курсты зерделеу бойынша барлық қажетті мәліметтерді қамтиды.</w:t>
      </w:r>
    </w:p>
    <w:p w:rsidR="00B42857" w:rsidRPr="002A7A24" w:rsidRDefault="00B42857" w:rsidP="00D5407C">
      <w:pPr>
        <w:spacing w:after="0" w:line="240" w:lineRule="auto"/>
        <w:ind w:firstLine="425"/>
        <w:jc w:val="both"/>
        <w:rPr>
          <w:rFonts w:ascii="Times New Roman" w:hAnsi="Times New Roman" w:cs="Times New Roman"/>
          <w:color w:val="000000"/>
          <w:sz w:val="28"/>
          <w:szCs w:val="28"/>
          <w:lang w:val="kk-KZ"/>
        </w:rPr>
      </w:pPr>
      <w:r w:rsidRPr="002A7A24">
        <w:rPr>
          <w:rFonts w:ascii="Times New Roman" w:hAnsi="Times New Roman" w:cs="Times New Roman"/>
          <w:color w:val="000000"/>
          <w:sz w:val="28"/>
          <w:szCs w:val="28"/>
          <w:lang w:val="kk-KZ"/>
        </w:rPr>
        <w:t xml:space="preserve"> Дәріс</w:t>
      </w:r>
      <w:r w:rsidR="00F822F4" w:rsidRPr="002A7A24">
        <w:rPr>
          <w:rFonts w:ascii="Times New Roman" w:hAnsi="Times New Roman" w:cs="Times New Roman"/>
          <w:color w:val="000000"/>
          <w:sz w:val="28"/>
          <w:szCs w:val="28"/>
          <w:lang w:val="kk-KZ"/>
        </w:rPr>
        <w:t xml:space="preserve">тер жинағында </w:t>
      </w:r>
      <w:r w:rsidRPr="002A7A24">
        <w:rPr>
          <w:rFonts w:ascii="Times New Roman" w:hAnsi="Times New Roman" w:cs="Times New Roman"/>
          <w:color w:val="000000"/>
          <w:sz w:val="28"/>
          <w:szCs w:val="28"/>
          <w:lang w:val="kk-KZ"/>
        </w:rPr>
        <w:t xml:space="preserve"> дәріс тақырыптары, дәріс мақсаты, дәріс жоспары, дәріс тезистері, бақылау сұрақтары мен әдебиеттер тізімі берілген. </w:t>
      </w:r>
      <w:r w:rsidR="00F822F4" w:rsidRPr="002A7A24">
        <w:rPr>
          <w:rFonts w:ascii="Times New Roman" w:hAnsi="Times New Roman" w:cs="Times New Roman"/>
          <w:color w:val="000000"/>
          <w:sz w:val="28"/>
          <w:szCs w:val="28"/>
          <w:lang w:val="kk-KZ"/>
        </w:rPr>
        <w:t xml:space="preserve">Дәрістер жинағы </w:t>
      </w:r>
      <w:r w:rsidRPr="002A7A24">
        <w:rPr>
          <w:rFonts w:ascii="Times New Roman" w:hAnsi="Times New Roman" w:cs="Times New Roman"/>
          <w:color w:val="000000"/>
          <w:sz w:val="28"/>
          <w:szCs w:val="28"/>
          <w:lang w:val="kk-KZ"/>
        </w:rPr>
        <w:t>5В072700</w:t>
      </w:r>
      <w:r w:rsidR="00F822F4" w:rsidRPr="002A7A24">
        <w:rPr>
          <w:rFonts w:ascii="Times New Roman" w:hAnsi="Times New Roman" w:cs="Times New Roman"/>
          <w:color w:val="000000"/>
          <w:sz w:val="28"/>
          <w:szCs w:val="28"/>
          <w:lang w:val="kk-KZ"/>
        </w:rPr>
        <w:t>-А</w:t>
      </w:r>
      <w:r w:rsidRPr="002A7A24">
        <w:rPr>
          <w:rFonts w:ascii="Times New Roman" w:hAnsi="Times New Roman" w:cs="Times New Roman"/>
          <w:color w:val="000000"/>
          <w:sz w:val="28"/>
          <w:szCs w:val="28"/>
          <w:lang w:val="kk-KZ"/>
        </w:rPr>
        <w:t>зық-түлік өнімдерінің технологиясы мамандығының студенттеріне арналған.</w:t>
      </w:r>
    </w:p>
    <w:p w:rsidR="00B42857" w:rsidRPr="002A7A24" w:rsidRDefault="00B42857" w:rsidP="00E77D81">
      <w:pPr>
        <w:spacing w:after="0" w:line="240" w:lineRule="auto"/>
        <w:ind w:firstLine="425"/>
        <w:rPr>
          <w:rFonts w:ascii="Times New Roman" w:hAnsi="Times New Roman" w:cs="Times New Roman"/>
          <w:color w:val="000000"/>
          <w:sz w:val="28"/>
          <w:szCs w:val="28"/>
          <w:lang w:val="kk-KZ"/>
        </w:rPr>
      </w:pPr>
    </w:p>
    <w:p w:rsidR="00B42857" w:rsidRPr="002A7A24" w:rsidRDefault="00B42857" w:rsidP="00E77D81">
      <w:pPr>
        <w:spacing w:after="0" w:line="240" w:lineRule="auto"/>
        <w:ind w:firstLine="425"/>
        <w:rPr>
          <w:rFonts w:ascii="Times New Roman" w:hAnsi="Times New Roman" w:cs="Times New Roman"/>
          <w:color w:val="000000"/>
          <w:sz w:val="28"/>
          <w:szCs w:val="28"/>
          <w:lang w:val="kk-KZ"/>
        </w:rPr>
      </w:pPr>
    </w:p>
    <w:p w:rsidR="00F822F4" w:rsidRPr="002A7A24" w:rsidRDefault="00594D6C" w:rsidP="00E77D81">
      <w:pPr>
        <w:spacing w:after="0" w:line="240" w:lineRule="auto"/>
        <w:ind w:firstLine="425"/>
        <w:rPr>
          <w:rFonts w:ascii="Times New Roman" w:hAnsi="Times New Roman" w:cs="Times New Roman"/>
          <w:color w:val="000000"/>
          <w:sz w:val="28"/>
          <w:szCs w:val="28"/>
          <w:lang w:val="kk-KZ"/>
        </w:rPr>
      </w:pPr>
      <w:r>
        <w:rPr>
          <w:rFonts w:ascii="Times New Roman" w:hAnsi="Times New Roman" w:cs="Times New Roman"/>
          <w:sz w:val="28"/>
          <w:szCs w:val="28"/>
          <w:lang w:val="kk-KZ" w:eastAsia="ko-KR"/>
        </w:rPr>
        <w:t>Пікір берушілер</w:t>
      </w:r>
      <w:r w:rsidRPr="00B77FE3">
        <w:rPr>
          <w:rFonts w:ascii="Times New Roman" w:hAnsi="Times New Roman" w:cs="Times New Roman"/>
          <w:sz w:val="28"/>
          <w:szCs w:val="28"/>
          <w:lang w:val="kk-KZ" w:eastAsia="ko-KR"/>
        </w:rPr>
        <w:t xml:space="preserve">: </w:t>
      </w:r>
      <w:r w:rsidR="00BD06AF" w:rsidRPr="00594D6C">
        <w:rPr>
          <w:rFonts w:ascii="Times New Roman" w:hAnsi="Times New Roman" w:cs="Times New Roman"/>
          <w:color w:val="000000"/>
          <w:sz w:val="28"/>
          <w:szCs w:val="28"/>
          <w:lang w:val="kk-KZ"/>
        </w:rPr>
        <w:t xml:space="preserve">Шингисов </w:t>
      </w:r>
      <w:r w:rsidR="00BD06AF" w:rsidRPr="002A7A24">
        <w:rPr>
          <w:rFonts w:ascii="Times New Roman" w:hAnsi="Times New Roman" w:cs="Times New Roman"/>
          <w:color w:val="000000"/>
          <w:sz w:val="28"/>
          <w:szCs w:val="28"/>
          <w:lang w:val="kk-KZ"/>
        </w:rPr>
        <w:t>А.У.</w:t>
      </w:r>
      <w:r w:rsidR="00B42857" w:rsidRPr="00594D6C">
        <w:rPr>
          <w:rFonts w:ascii="Times New Roman" w:hAnsi="Times New Roman" w:cs="Times New Roman"/>
          <w:color w:val="000000"/>
          <w:sz w:val="28"/>
          <w:szCs w:val="28"/>
          <w:lang w:val="kk-KZ"/>
        </w:rPr>
        <w:t xml:space="preserve"> – т. ғ. д., профессор, </w:t>
      </w:r>
      <w:r w:rsidR="00F822F4" w:rsidRPr="002A7A24">
        <w:rPr>
          <w:rFonts w:ascii="Times New Roman" w:hAnsi="Times New Roman" w:cs="Times New Roman"/>
          <w:color w:val="000000"/>
          <w:sz w:val="28"/>
          <w:szCs w:val="28"/>
          <w:lang w:val="kk-KZ"/>
        </w:rPr>
        <w:t>М.Әуезов атындағы ОҚУ.</w:t>
      </w:r>
    </w:p>
    <w:p w:rsidR="00F822F4" w:rsidRPr="00E77D81" w:rsidRDefault="00B42857" w:rsidP="00E77D81">
      <w:pPr>
        <w:spacing w:after="0" w:line="240" w:lineRule="auto"/>
        <w:ind w:firstLine="425"/>
        <w:rPr>
          <w:rFonts w:ascii="Times New Roman" w:hAnsi="Times New Roman" w:cs="Times New Roman"/>
          <w:color w:val="000000"/>
          <w:sz w:val="28"/>
          <w:szCs w:val="28"/>
          <w:lang w:val="kk-KZ"/>
        </w:rPr>
      </w:pPr>
      <w:r w:rsidRPr="00594D6C">
        <w:rPr>
          <w:rFonts w:ascii="Times New Roman" w:hAnsi="Times New Roman" w:cs="Times New Roman"/>
          <w:color w:val="000000"/>
          <w:sz w:val="28"/>
          <w:szCs w:val="28"/>
          <w:lang w:val="kk-KZ"/>
        </w:rPr>
        <w:t xml:space="preserve"> </w:t>
      </w:r>
      <w:r w:rsidR="00F822F4" w:rsidRPr="002A7A24">
        <w:rPr>
          <w:rFonts w:ascii="Times New Roman" w:hAnsi="Times New Roman" w:cs="Times New Roman"/>
          <w:color w:val="000000"/>
          <w:sz w:val="28"/>
          <w:szCs w:val="28"/>
        </w:rPr>
        <w:t xml:space="preserve">Калдыбекова </w:t>
      </w:r>
      <w:r w:rsidR="00F822F4" w:rsidRPr="002A7A24">
        <w:rPr>
          <w:rFonts w:ascii="Times New Roman" w:hAnsi="Times New Roman" w:cs="Times New Roman"/>
          <w:color w:val="000000"/>
          <w:sz w:val="28"/>
          <w:szCs w:val="28"/>
          <w:lang w:val="kk-KZ"/>
        </w:rPr>
        <w:t>Ж.Б.</w:t>
      </w:r>
      <w:r w:rsidRPr="002A7A24">
        <w:rPr>
          <w:rFonts w:ascii="Times New Roman" w:hAnsi="Times New Roman" w:cs="Times New Roman"/>
          <w:color w:val="000000"/>
          <w:sz w:val="28"/>
          <w:szCs w:val="28"/>
        </w:rPr>
        <w:t xml:space="preserve"> – т. ғ. к., </w:t>
      </w:r>
      <w:r w:rsidR="00F822F4" w:rsidRPr="002A7A24">
        <w:rPr>
          <w:rFonts w:ascii="Times New Roman" w:hAnsi="Times New Roman" w:cs="Times New Roman"/>
          <w:color w:val="000000"/>
          <w:sz w:val="28"/>
          <w:szCs w:val="28"/>
          <w:lang w:val="kk-KZ"/>
        </w:rPr>
        <w:t>доцент, М.Әуезов атындағы ОҚУ.</w:t>
      </w: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F822F4" w:rsidRPr="00E77D81" w:rsidRDefault="00F822F4" w:rsidP="00E77D81">
      <w:pPr>
        <w:spacing w:after="0" w:line="240" w:lineRule="auto"/>
        <w:ind w:firstLine="425"/>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w:t>
      </w:r>
      <w:r w:rsidR="00B42857" w:rsidRPr="00E77D81">
        <w:rPr>
          <w:rFonts w:ascii="Times New Roman" w:hAnsi="Times New Roman" w:cs="Times New Roman"/>
          <w:color w:val="000000"/>
          <w:sz w:val="28"/>
          <w:szCs w:val="28"/>
          <w:lang w:val="kk-KZ"/>
        </w:rPr>
        <w:t>Азық-түлік өнімдерінің технологиясы және қауіпсіздігі</w:t>
      </w:r>
      <w:r w:rsidRPr="00E77D81">
        <w:rPr>
          <w:rFonts w:ascii="Times New Roman" w:hAnsi="Times New Roman" w:cs="Times New Roman"/>
          <w:color w:val="000000"/>
          <w:sz w:val="28"/>
          <w:szCs w:val="28"/>
          <w:lang w:val="kk-KZ"/>
        </w:rPr>
        <w:t xml:space="preserve">»  кафедрасының мәжілісінде </w:t>
      </w:r>
      <w:r w:rsidR="00B42857" w:rsidRPr="00E77D81">
        <w:rPr>
          <w:rFonts w:ascii="Times New Roman" w:hAnsi="Times New Roman" w:cs="Times New Roman"/>
          <w:color w:val="000000"/>
          <w:sz w:val="28"/>
          <w:szCs w:val="28"/>
          <w:lang w:val="kk-KZ"/>
        </w:rPr>
        <w:t>қаралып</w:t>
      </w:r>
      <w:r w:rsidR="00117D27">
        <w:rPr>
          <w:rFonts w:ascii="Times New Roman" w:hAnsi="Times New Roman" w:cs="Times New Roman"/>
          <w:color w:val="000000"/>
          <w:sz w:val="28"/>
          <w:szCs w:val="28"/>
          <w:lang w:val="kk-KZ"/>
        </w:rPr>
        <w:t>, баспаға ұсынылды (№___</w:t>
      </w:r>
      <w:r w:rsidR="00B42857" w:rsidRPr="00E77D81">
        <w:rPr>
          <w:rFonts w:ascii="Times New Roman" w:hAnsi="Times New Roman" w:cs="Times New Roman"/>
          <w:color w:val="000000"/>
          <w:sz w:val="28"/>
          <w:szCs w:val="28"/>
          <w:lang w:val="kk-KZ"/>
        </w:rPr>
        <w:t>хаттама</w:t>
      </w:r>
      <w:r w:rsidR="00117D27">
        <w:rPr>
          <w:rFonts w:ascii="Times New Roman" w:hAnsi="Times New Roman" w:cs="Times New Roman"/>
          <w:color w:val="000000"/>
          <w:sz w:val="28"/>
          <w:szCs w:val="28"/>
          <w:lang w:val="kk-KZ"/>
        </w:rPr>
        <w:t xml:space="preserve">  "___" ___</w:t>
      </w:r>
      <w:r w:rsidR="00135F42">
        <w:rPr>
          <w:rFonts w:ascii="Times New Roman" w:hAnsi="Times New Roman" w:cs="Times New Roman"/>
          <w:color w:val="000000"/>
          <w:sz w:val="28"/>
          <w:szCs w:val="28"/>
          <w:lang w:val="kk-KZ"/>
        </w:rPr>
        <w:t>202</w:t>
      </w:r>
      <w:r w:rsidR="00135F42" w:rsidRPr="00135F42">
        <w:rPr>
          <w:rFonts w:ascii="Times New Roman" w:hAnsi="Times New Roman" w:cs="Times New Roman"/>
          <w:color w:val="000000"/>
          <w:sz w:val="28"/>
          <w:szCs w:val="28"/>
          <w:lang w:val="kk-KZ"/>
        </w:rPr>
        <w:t>2</w:t>
      </w:r>
      <w:r w:rsidR="00B42857" w:rsidRPr="00E77D81">
        <w:rPr>
          <w:rFonts w:ascii="Times New Roman" w:hAnsi="Times New Roman" w:cs="Times New Roman"/>
          <w:color w:val="000000"/>
          <w:sz w:val="28"/>
          <w:szCs w:val="28"/>
          <w:lang w:val="kk-KZ"/>
        </w:rPr>
        <w:t>ж.</w:t>
      </w:r>
    </w:p>
    <w:p w:rsidR="00D5407C" w:rsidRDefault="00D5407C" w:rsidP="00E77D81">
      <w:pPr>
        <w:spacing w:after="0" w:line="240" w:lineRule="auto"/>
        <w:ind w:firstLine="425"/>
        <w:rPr>
          <w:rFonts w:ascii="Times New Roman" w:hAnsi="Times New Roman" w:cs="Times New Roman"/>
          <w:color w:val="000000"/>
          <w:sz w:val="28"/>
          <w:szCs w:val="28"/>
          <w:lang w:val="kk-KZ"/>
        </w:rPr>
      </w:pPr>
    </w:p>
    <w:p w:rsidR="00B42857" w:rsidRPr="00135F42" w:rsidRDefault="00B42857" w:rsidP="00D5407C">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w:t>
      </w:r>
      <w:r w:rsidR="00F822F4" w:rsidRPr="00E77D81">
        <w:rPr>
          <w:rFonts w:ascii="Times New Roman" w:hAnsi="Times New Roman" w:cs="Times New Roman"/>
          <w:color w:val="000000"/>
          <w:sz w:val="28"/>
          <w:szCs w:val="28"/>
          <w:lang w:val="kk-KZ"/>
        </w:rPr>
        <w:t>Тоқыма және тамақ инженериясы" ж</w:t>
      </w:r>
      <w:r w:rsidRPr="00E77D81">
        <w:rPr>
          <w:rFonts w:ascii="Times New Roman" w:hAnsi="Times New Roman" w:cs="Times New Roman"/>
          <w:color w:val="000000"/>
          <w:sz w:val="28"/>
          <w:szCs w:val="28"/>
          <w:lang w:val="kk-KZ"/>
        </w:rPr>
        <w:t xml:space="preserve">оғары мектебін оқытудың инновациялық технологиялары және әдістемелік қамтамасыз ету жөніндегі комитетімен </w:t>
      </w:r>
      <w:r w:rsidR="00F822F4" w:rsidRPr="00E77D81">
        <w:rPr>
          <w:rFonts w:ascii="Times New Roman" w:hAnsi="Times New Roman" w:cs="Times New Roman"/>
          <w:color w:val="000000"/>
          <w:sz w:val="28"/>
          <w:szCs w:val="28"/>
          <w:lang w:val="kk-KZ"/>
        </w:rPr>
        <w:t>қаралып</w:t>
      </w:r>
      <w:r w:rsidR="00135F42">
        <w:rPr>
          <w:rFonts w:ascii="Times New Roman" w:hAnsi="Times New Roman" w:cs="Times New Roman"/>
          <w:color w:val="000000"/>
          <w:sz w:val="28"/>
          <w:szCs w:val="28"/>
          <w:lang w:val="kk-KZ"/>
        </w:rPr>
        <w:t>, баспаға ұсынылды</w:t>
      </w:r>
      <w:r w:rsidR="00135F42" w:rsidRPr="00135F42">
        <w:rPr>
          <w:rFonts w:ascii="Times New Roman" w:hAnsi="Times New Roman" w:cs="Times New Roman"/>
          <w:color w:val="000000"/>
          <w:sz w:val="28"/>
          <w:szCs w:val="28"/>
          <w:lang w:val="kk-KZ"/>
        </w:rPr>
        <w:t xml:space="preserve"> </w:t>
      </w:r>
      <w:r w:rsidR="00135F42" w:rsidRPr="00E77D81">
        <w:rPr>
          <w:rFonts w:ascii="Times New Roman" w:hAnsi="Times New Roman" w:cs="Times New Roman"/>
          <w:color w:val="000000"/>
          <w:sz w:val="28"/>
          <w:szCs w:val="28"/>
          <w:lang w:val="kk-KZ"/>
        </w:rPr>
        <w:t>№___хаттама "__</w:t>
      </w:r>
      <w:r w:rsidR="00135F42" w:rsidRPr="00135F42">
        <w:rPr>
          <w:rFonts w:ascii="Times New Roman" w:hAnsi="Times New Roman" w:cs="Times New Roman"/>
          <w:color w:val="000000"/>
          <w:sz w:val="28"/>
          <w:szCs w:val="28"/>
          <w:lang w:val="kk-KZ"/>
        </w:rPr>
        <w:t>___</w:t>
      </w:r>
      <w:r w:rsidR="00135F42" w:rsidRPr="00E77D81">
        <w:rPr>
          <w:rFonts w:ascii="Times New Roman" w:hAnsi="Times New Roman" w:cs="Times New Roman"/>
          <w:color w:val="000000"/>
          <w:sz w:val="28"/>
          <w:szCs w:val="28"/>
          <w:lang w:val="kk-KZ"/>
        </w:rPr>
        <w:t>" _____</w:t>
      </w:r>
      <w:r w:rsidR="00135F42">
        <w:rPr>
          <w:rFonts w:ascii="Times New Roman" w:hAnsi="Times New Roman" w:cs="Times New Roman"/>
          <w:color w:val="000000"/>
          <w:sz w:val="28"/>
          <w:szCs w:val="28"/>
          <w:lang w:val="kk-KZ"/>
        </w:rPr>
        <w:t>202</w:t>
      </w:r>
      <w:r w:rsidR="00135F42" w:rsidRPr="00135F42">
        <w:rPr>
          <w:rFonts w:ascii="Times New Roman" w:hAnsi="Times New Roman" w:cs="Times New Roman"/>
          <w:color w:val="000000"/>
          <w:sz w:val="28"/>
          <w:szCs w:val="28"/>
          <w:lang w:val="kk-KZ"/>
        </w:rPr>
        <w:t>2</w:t>
      </w:r>
      <w:r w:rsidR="00135F42" w:rsidRPr="00E77D81">
        <w:rPr>
          <w:rFonts w:ascii="Times New Roman" w:hAnsi="Times New Roman" w:cs="Times New Roman"/>
          <w:color w:val="000000"/>
          <w:sz w:val="28"/>
          <w:szCs w:val="28"/>
          <w:lang w:val="kk-KZ"/>
        </w:rPr>
        <w:t xml:space="preserve"> ж</w:t>
      </w:r>
      <w:r w:rsidR="00135F42">
        <w:rPr>
          <w:rFonts w:ascii="Times New Roman" w:hAnsi="Times New Roman" w:cs="Times New Roman"/>
          <w:color w:val="000000"/>
          <w:sz w:val="28"/>
          <w:szCs w:val="28"/>
          <w:lang w:val="kk-KZ"/>
        </w:rPr>
        <w:t>.</w:t>
      </w: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CD359C" w:rsidP="00D5407C">
      <w:pPr>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w:t>
      </w:r>
      <w:r w:rsidR="00D5407C" w:rsidRPr="00D5407C">
        <w:rPr>
          <w:rFonts w:ascii="Times New Roman" w:hAnsi="Times New Roman" w:cs="Times New Roman"/>
          <w:color w:val="000000"/>
          <w:sz w:val="28"/>
          <w:szCs w:val="28"/>
          <w:lang w:val="kk-KZ"/>
        </w:rPr>
        <w:t>Әуезов</w:t>
      </w:r>
      <w:r w:rsidR="00D5407C">
        <w:rPr>
          <w:rFonts w:ascii="Times New Roman" w:hAnsi="Times New Roman" w:cs="Times New Roman"/>
          <w:color w:val="000000"/>
          <w:sz w:val="28"/>
          <w:szCs w:val="28"/>
          <w:lang w:val="kk-KZ"/>
        </w:rPr>
        <w:t xml:space="preserve"> атындағы ОҚУ-нің оқу-әдістемелік кеңесімен</w:t>
      </w:r>
      <w:r w:rsidR="00117D27">
        <w:rPr>
          <w:rFonts w:ascii="Times New Roman" w:hAnsi="Times New Roman" w:cs="Times New Roman"/>
          <w:color w:val="000000"/>
          <w:sz w:val="28"/>
          <w:szCs w:val="28"/>
          <w:lang w:val="kk-KZ"/>
        </w:rPr>
        <w:t xml:space="preserve"> дәрістер жинағын</w:t>
      </w:r>
      <w:r w:rsidR="00B42857" w:rsidRPr="00E77D81">
        <w:rPr>
          <w:rFonts w:ascii="Times New Roman" w:hAnsi="Times New Roman" w:cs="Times New Roman"/>
          <w:color w:val="000000"/>
          <w:sz w:val="28"/>
          <w:szCs w:val="28"/>
          <w:lang w:val="kk-KZ"/>
        </w:rPr>
        <w:t xml:space="preserve"> </w:t>
      </w:r>
      <w:r w:rsidR="00117D27">
        <w:rPr>
          <w:rFonts w:ascii="Times New Roman" w:hAnsi="Times New Roman" w:cs="Times New Roman"/>
          <w:color w:val="000000"/>
          <w:sz w:val="28"/>
          <w:szCs w:val="28"/>
          <w:lang w:val="kk-KZ"/>
        </w:rPr>
        <w:t>баспаға</w:t>
      </w:r>
      <w:r w:rsidR="00B42857" w:rsidRPr="00E77D81">
        <w:rPr>
          <w:rFonts w:ascii="Times New Roman" w:hAnsi="Times New Roman" w:cs="Times New Roman"/>
          <w:color w:val="000000"/>
          <w:sz w:val="28"/>
          <w:szCs w:val="28"/>
          <w:lang w:val="kk-KZ"/>
        </w:rPr>
        <w:t xml:space="preserve"> ұсынылды.</w:t>
      </w:r>
      <w:r w:rsidR="00B42857" w:rsidRPr="00D5407C">
        <w:rPr>
          <w:rFonts w:ascii="Times New Roman" w:hAnsi="Times New Roman" w:cs="Times New Roman"/>
          <w:color w:val="000000"/>
          <w:sz w:val="28"/>
          <w:szCs w:val="28"/>
          <w:lang w:val="kk-KZ"/>
        </w:rPr>
        <w:t>, №</w:t>
      </w:r>
      <w:r w:rsidR="00135F42" w:rsidRPr="00135F42">
        <w:rPr>
          <w:rFonts w:ascii="Times New Roman" w:hAnsi="Times New Roman" w:cs="Times New Roman"/>
          <w:color w:val="000000"/>
          <w:sz w:val="28"/>
          <w:szCs w:val="28"/>
          <w:lang w:val="kk-KZ"/>
        </w:rPr>
        <w:t>_____</w:t>
      </w:r>
      <w:r w:rsidR="00B42857" w:rsidRPr="00D5407C">
        <w:rPr>
          <w:rFonts w:ascii="Times New Roman" w:hAnsi="Times New Roman" w:cs="Times New Roman"/>
          <w:color w:val="000000"/>
          <w:sz w:val="28"/>
          <w:szCs w:val="28"/>
          <w:lang w:val="kk-KZ"/>
        </w:rPr>
        <w:t xml:space="preserve"> </w:t>
      </w:r>
      <w:r w:rsidR="00135F42">
        <w:rPr>
          <w:rFonts w:ascii="Times New Roman" w:hAnsi="Times New Roman" w:cs="Times New Roman"/>
          <w:color w:val="000000"/>
          <w:sz w:val="28"/>
          <w:szCs w:val="28"/>
          <w:lang w:val="kk-KZ"/>
        </w:rPr>
        <w:t xml:space="preserve">    </w:t>
      </w:r>
      <w:r w:rsidR="00117D27">
        <w:rPr>
          <w:rFonts w:ascii="Times New Roman" w:hAnsi="Times New Roman" w:cs="Times New Roman"/>
          <w:color w:val="000000"/>
          <w:sz w:val="28"/>
          <w:szCs w:val="28"/>
          <w:lang w:val="kk-KZ"/>
        </w:rPr>
        <w:t>хаттама "____" _____</w:t>
      </w:r>
      <w:r w:rsidR="00135F42" w:rsidRPr="00135F42">
        <w:rPr>
          <w:rFonts w:ascii="Times New Roman" w:hAnsi="Times New Roman" w:cs="Times New Roman"/>
          <w:color w:val="000000"/>
          <w:sz w:val="28"/>
          <w:szCs w:val="28"/>
          <w:lang w:val="kk-KZ"/>
        </w:rPr>
        <w:t>___</w:t>
      </w:r>
      <w:r w:rsidR="00B42857" w:rsidRPr="00D5407C">
        <w:rPr>
          <w:rFonts w:ascii="Times New Roman" w:hAnsi="Times New Roman" w:cs="Times New Roman"/>
          <w:color w:val="000000"/>
          <w:sz w:val="28"/>
          <w:szCs w:val="28"/>
          <w:lang w:val="kk-KZ"/>
        </w:rPr>
        <w:t xml:space="preserve"> 202</w:t>
      </w:r>
      <w:r w:rsidR="00AC1670">
        <w:rPr>
          <w:rFonts w:ascii="Times New Roman" w:hAnsi="Times New Roman" w:cs="Times New Roman"/>
          <w:color w:val="000000"/>
          <w:sz w:val="28"/>
          <w:szCs w:val="28"/>
          <w:lang w:val="kk-KZ"/>
        </w:rPr>
        <w:t>2</w:t>
      </w:r>
      <w:r w:rsidR="00117D27">
        <w:rPr>
          <w:rFonts w:ascii="Times New Roman" w:hAnsi="Times New Roman" w:cs="Times New Roman"/>
          <w:color w:val="000000"/>
          <w:sz w:val="28"/>
          <w:szCs w:val="28"/>
          <w:lang w:val="kk-KZ"/>
        </w:rPr>
        <w:t xml:space="preserve"> </w:t>
      </w:r>
      <w:r w:rsidR="00B42857" w:rsidRPr="00E77D81">
        <w:rPr>
          <w:rFonts w:ascii="Times New Roman" w:hAnsi="Times New Roman" w:cs="Times New Roman"/>
          <w:color w:val="000000"/>
          <w:sz w:val="28"/>
          <w:szCs w:val="28"/>
          <w:lang w:val="kk-KZ"/>
        </w:rPr>
        <w:t>ж</w:t>
      </w:r>
      <w:r w:rsidR="00B42857" w:rsidRPr="00D5407C">
        <w:rPr>
          <w:rFonts w:ascii="Times New Roman" w:hAnsi="Times New Roman" w:cs="Times New Roman"/>
          <w:color w:val="000000"/>
          <w:sz w:val="28"/>
          <w:szCs w:val="28"/>
          <w:lang w:val="kk-KZ"/>
        </w:rPr>
        <w:t>.</w:t>
      </w:r>
    </w:p>
    <w:p w:rsidR="00B42857" w:rsidRPr="00E77D81" w:rsidRDefault="00B42857" w:rsidP="00D5407C">
      <w:pPr>
        <w:spacing w:after="0" w:line="240" w:lineRule="auto"/>
        <w:ind w:firstLine="425"/>
        <w:jc w:val="both"/>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Default="00B42857" w:rsidP="00E77D81">
      <w:pPr>
        <w:spacing w:after="0" w:line="240" w:lineRule="auto"/>
        <w:ind w:firstLine="425"/>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xml:space="preserve">                 </w:t>
      </w:r>
    </w:p>
    <w:p w:rsidR="00AC1670" w:rsidRDefault="00AC1670" w:rsidP="00E77D81">
      <w:pPr>
        <w:spacing w:after="0" w:line="240" w:lineRule="auto"/>
        <w:ind w:firstLine="425"/>
        <w:rPr>
          <w:rFonts w:ascii="Times New Roman" w:hAnsi="Times New Roman" w:cs="Times New Roman"/>
          <w:color w:val="000000"/>
          <w:sz w:val="28"/>
          <w:szCs w:val="28"/>
          <w:lang w:val="kk-KZ"/>
        </w:rPr>
      </w:pPr>
    </w:p>
    <w:p w:rsidR="00AC1670" w:rsidRDefault="00AC1670" w:rsidP="00E77D81">
      <w:pPr>
        <w:spacing w:after="0" w:line="240" w:lineRule="auto"/>
        <w:ind w:firstLine="425"/>
        <w:rPr>
          <w:rFonts w:ascii="Times New Roman" w:hAnsi="Times New Roman" w:cs="Times New Roman"/>
          <w:color w:val="000000"/>
          <w:sz w:val="28"/>
          <w:szCs w:val="28"/>
          <w:lang w:val="kk-KZ"/>
        </w:rPr>
      </w:pPr>
    </w:p>
    <w:p w:rsidR="00AC1670" w:rsidRDefault="00AC1670" w:rsidP="00E77D81">
      <w:pPr>
        <w:spacing w:after="0" w:line="240" w:lineRule="auto"/>
        <w:ind w:firstLine="425"/>
        <w:rPr>
          <w:rFonts w:ascii="Times New Roman" w:hAnsi="Times New Roman" w:cs="Times New Roman"/>
          <w:color w:val="000000"/>
          <w:sz w:val="28"/>
          <w:szCs w:val="28"/>
          <w:lang w:val="kk-KZ"/>
        </w:rPr>
      </w:pPr>
    </w:p>
    <w:p w:rsidR="00AC1670" w:rsidRDefault="00AC1670"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p w:rsidR="00B42857" w:rsidRPr="00AC1670" w:rsidRDefault="00B42857" w:rsidP="00E77D81">
      <w:pPr>
        <w:spacing w:after="0" w:line="240" w:lineRule="auto"/>
        <w:ind w:firstLine="425"/>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xml:space="preserve"> </w:t>
      </w:r>
      <w:r w:rsidRPr="00E77D81">
        <w:rPr>
          <w:rFonts w:ascii="Times New Roman" w:hAnsi="Times New Roman" w:cs="Times New Roman"/>
          <w:color w:val="000000"/>
          <w:sz w:val="28"/>
          <w:szCs w:val="28"/>
        </w:rPr>
        <w:t>© Оңтүстік Қазақст</w:t>
      </w:r>
      <w:r w:rsidR="00AC1670">
        <w:rPr>
          <w:rFonts w:ascii="Times New Roman" w:hAnsi="Times New Roman" w:cs="Times New Roman"/>
          <w:color w:val="000000"/>
          <w:sz w:val="28"/>
          <w:szCs w:val="28"/>
        </w:rPr>
        <w:t>ан университеті. М. Әуезов, 202</w:t>
      </w:r>
      <w:r w:rsidR="00AC1670">
        <w:rPr>
          <w:rFonts w:ascii="Times New Roman" w:hAnsi="Times New Roman" w:cs="Times New Roman"/>
          <w:color w:val="000000"/>
          <w:sz w:val="28"/>
          <w:szCs w:val="28"/>
          <w:lang w:val="kk-KZ"/>
        </w:rPr>
        <w:t>2</w:t>
      </w:r>
    </w:p>
    <w:p w:rsidR="00CD359C" w:rsidRDefault="00B67ED1" w:rsidP="00E77D81">
      <w:pPr>
        <w:spacing w:after="0" w:line="240" w:lineRule="auto"/>
        <w:ind w:firstLine="425"/>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Шығаруға жауапты: Тасполтаева А.Р.</w:t>
      </w:r>
    </w:p>
    <w:p w:rsidR="00B67ED1" w:rsidRDefault="00B67ED1" w:rsidP="00E77D81">
      <w:pPr>
        <w:spacing w:after="0" w:line="240" w:lineRule="auto"/>
        <w:ind w:firstLine="425"/>
        <w:rPr>
          <w:rFonts w:ascii="Times New Roman" w:hAnsi="Times New Roman" w:cs="Times New Roman"/>
          <w:color w:val="000000"/>
          <w:sz w:val="28"/>
          <w:szCs w:val="28"/>
          <w:lang w:val="kk-KZ"/>
        </w:rPr>
      </w:pPr>
    </w:p>
    <w:p w:rsidR="00B67ED1" w:rsidRDefault="00B67ED1" w:rsidP="00E77D81">
      <w:pPr>
        <w:spacing w:after="0" w:line="240" w:lineRule="auto"/>
        <w:ind w:firstLine="425"/>
        <w:rPr>
          <w:rFonts w:ascii="Times New Roman" w:hAnsi="Times New Roman" w:cs="Times New Roman"/>
          <w:color w:val="000000"/>
          <w:sz w:val="28"/>
          <w:szCs w:val="28"/>
          <w:lang w:val="kk-KZ"/>
        </w:rPr>
      </w:pPr>
    </w:p>
    <w:p w:rsidR="00B42857" w:rsidRPr="00AC1670" w:rsidRDefault="00AC1670" w:rsidP="00E77D81">
      <w:pPr>
        <w:spacing w:after="0" w:line="240" w:lineRule="auto"/>
        <w:ind w:firstLine="425"/>
        <w:rPr>
          <w:rFonts w:ascii="Times New Roman" w:hAnsi="Times New Roman" w:cs="Times New Roman"/>
          <w:b/>
          <w:color w:val="000000"/>
          <w:sz w:val="28"/>
          <w:szCs w:val="28"/>
          <w:lang w:val="kk-KZ"/>
        </w:rPr>
      </w:pPr>
      <w:r>
        <w:rPr>
          <w:rFonts w:ascii="Times New Roman" w:hAnsi="Times New Roman" w:cs="Times New Roman"/>
          <w:color w:val="000000"/>
          <w:sz w:val="28"/>
          <w:szCs w:val="28"/>
          <w:lang w:val="kk-KZ"/>
        </w:rPr>
        <w:t xml:space="preserve">    </w:t>
      </w:r>
      <w:r w:rsidR="001E6FFD" w:rsidRPr="00E77D81">
        <w:rPr>
          <w:rFonts w:ascii="Times New Roman" w:hAnsi="Times New Roman" w:cs="Times New Roman"/>
          <w:color w:val="000000"/>
          <w:sz w:val="28"/>
          <w:szCs w:val="28"/>
          <w:lang w:val="kk-KZ"/>
        </w:rPr>
        <w:t xml:space="preserve">  </w:t>
      </w:r>
      <w:r w:rsidR="00B42857" w:rsidRPr="00AC1670">
        <w:rPr>
          <w:rFonts w:ascii="Times New Roman" w:hAnsi="Times New Roman" w:cs="Times New Roman"/>
          <w:b/>
          <w:color w:val="000000"/>
          <w:sz w:val="28"/>
          <w:szCs w:val="28"/>
        </w:rPr>
        <w:t>Мазмұны</w:t>
      </w:r>
    </w:p>
    <w:p w:rsidR="00B42857" w:rsidRPr="00E77D81" w:rsidRDefault="00B42857" w:rsidP="00E77D81">
      <w:pPr>
        <w:spacing w:after="0" w:line="240" w:lineRule="auto"/>
        <w:ind w:firstLine="425"/>
        <w:rPr>
          <w:rFonts w:ascii="Times New Roman" w:hAnsi="Times New Roman" w:cs="Times New Roman"/>
          <w:color w:val="000000"/>
          <w:sz w:val="28"/>
          <w:szCs w:val="28"/>
          <w:lang w:val="kk-KZ"/>
        </w:rPr>
      </w:pPr>
    </w:p>
    <w:tbl>
      <w:tblPr>
        <w:tblStyle w:val="a5"/>
        <w:tblW w:w="8897"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1134"/>
      </w:tblGrid>
      <w:tr w:rsidR="00CD359C" w:rsidRPr="00E77D81" w:rsidTr="00BE6998">
        <w:trPr>
          <w:trHeight w:val="685"/>
        </w:trPr>
        <w:tc>
          <w:tcPr>
            <w:tcW w:w="7763" w:type="dxa"/>
          </w:tcPr>
          <w:p w:rsidR="00CD359C" w:rsidRPr="00E77D81" w:rsidRDefault="00CD359C" w:rsidP="00E77D81">
            <w:pPr>
              <w:pStyle w:val="a4"/>
              <w:ind w:firstLine="425"/>
              <w:jc w:val="both"/>
              <w:rPr>
                <w:rFonts w:ascii="Times New Roman" w:hAnsi="Times New Roman"/>
                <w:sz w:val="28"/>
                <w:szCs w:val="28"/>
                <w:lang w:val="kk-KZ"/>
              </w:rPr>
            </w:pPr>
            <w:r>
              <w:rPr>
                <w:rFonts w:ascii="Times New Roman" w:hAnsi="Times New Roman"/>
                <w:sz w:val="28"/>
                <w:szCs w:val="28"/>
                <w:lang w:val="kk-KZ"/>
              </w:rPr>
              <w:t xml:space="preserve">Кіріспе </w:t>
            </w:r>
          </w:p>
        </w:tc>
        <w:tc>
          <w:tcPr>
            <w:tcW w:w="1134" w:type="dxa"/>
          </w:tcPr>
          <w:p w:rsidR="00CD359C" w:rsidRPr="00E77D81" w:rsidRDefault="00CD359C" w:rsidP="00E77D81">
            <w:pPr>
              <w:pStyle w:val="a4"/>
              <w:ind w:firstLine="425"/>
              <w:jc w:val="both"/>
              <w:rPr>
                <w:rFonts w:ascii="Times New Roman" w:hAnsi="Times New Roman"/>
                <w:sz w:val="28"/>
                <w:szCs w:val="28"/>
                <w:lang w:val="kk-KZ"/>
              </w:rPr>
            </w:pPr>
            <w:r>
              <w:rPr>
                <w:rFonts w:ascii="Times New Roman" w:hAnsi="Times New Roman"/>
                <w:sz w:val="28"/>
                <w:szCs w:val="28"/>
                <w:lang w:val="kk-KZ"/>
              </w:rPr>
              <w:t>4</w:t>
            </w:r>
          </w:p>
        </w:tc>
      </w:tr>
      <w:tr w:rsidR="00B42857" w:rsidRPr="00E77D81" w:rsidTr="00BE6998">
        <w:trPr>
          <w:trHeight w:val="685"/>
        </w:trPr>
        <w:tc>
          <w:tcPr>
            <w:tcW w:w="7763"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 xml:space="preserve">Модуль 1.   </w:t>
            </w:r>
            <w:r w:rsidRPr="00E77D81">
              <w:rPr>
                <w:rFonts w:ascii="Times New Roman" w:hAnsi="Times New Roman"/>
                <w:color w:val="000000"/>
                <w:sz w:val="28"/>
                <w:szCs w:val="28"/>
                <w:lang w:val="kk-KZ"/>
              </w:rPr>
              <w:t>Қоғамдық тамақтанудағы инновациялық технологияларды дамыту перспективалары</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5</w:t>
            </w:r>
          </w:p>
        </w:tc>
      </w:tr>
      <w:tr w:rsidR="00B42857" w:rsidRPr="00E77D81" w:rsidTr="00BE6998">
        <w:tc>
          <w:tcPr>
            <w:tcW w:w="7763" w:type="dxa"/>
            <w:hideMark/>
          </w:tcPr>
          <w:p w:rsidR="00B42857" w:rsidRPr="00E77D81" w:rsidRDefault="00B42857" w:rsidP="00E77D81">
            <w:pPr>
              <w:pStyle w:val="a4"/>
              <w:ind w:firstLine="425"/>
              <w:jc w:val="both"/>
              <w:rPr>
                <w:rFonts w:ascii="Times New Roman" w:hAnsi="Times New Roman"/>
                <w:sz w:val="28"/>
                <w:szCs w:val="28"/>
              </w:rPr>
            </w:pPr>
            <w:r w:rsidRPr="00E77D81">
              <w:rPr>
                <w:rFonts w:ascii="Times New Roman" w:eastAsia="Calibri" w:hAnsi="Times New Roman"/>
                <w:sz w:val="28"/>
                <w:szCs w:val="28"/>
              </w:rPr>
              <w:t>Лекция</w:t>
            </w:r>
            <w:r w:rsidR="001E6FFD" w:rsidRPr="00E77D81">
              <w:rPr>
                <w:rFonts w:ascii="Times New Roman" w:eastAsia="Calibri" w:hAnsi="Times New Roman"/>
                <w:sz w:val="28"/>
                <w:szCs w:val="28"/>
                <w:lang w:val="kk-KZ"/>
              </w:rPr>
              <w:t xml:space="preserve"> 1.</w:t>
            </w:r>
            <w:r w:rsidRPr="00E77D81">
              <w:rPr>
                <w:rFonts w:ascii="Times New Roman" w:eastAsia="Calibri" w:hAnsi="Times New Roman"/>
                <w:sz w:val="28"/>
                <w:szCs w:val="28"/>
              </w:rPr>
              <w:t xml:space="preserve"> </w:t>
            </w:r>
            <w:r w:rsidR="001E6FFD" w:rsidRPr="00E77D81">
              <w:rPr>
                <w:rFonts w:ascii="Times New Roman" w:hAnsi="Times New Roman"/>
                <w:color w:val="000000"/>
                <w:sz w:val="28"/>
                <w:szCs w:val="28"/>
              </w:rPr>
              <w:t>Кіріспе</w:t>
            </w:r>
            <w:r w:rsidR="001E6FFD" w:rsidRPr="00E77D81">
              <w:rPr>
                <w:rFonts w:ascii="Times New Roman" w:hAnsi="Times New Roman"/>
                <w:color w:val="000000"/>
                <w:sz w:val="28"/>
                <w:szCs w:val="28"/>
                <w:lang w:val="kk-KZ"/>
              </w:rPr>
              <w:t xml:space="preserve">. </w:t>
            </w:r>
            <w:r w:rsidRPr="00E77D81">
              <w:rPr>
                <w:rFonts w:ascii="Times New Roman" w:hAnsi="Times New Roman"/>
                <w:color w:val="000000"/>
                <w:sz w:val="28"/>
                <w:szCs w:val="28"/>
              </w:rPr>
              <w:t>Қоғамдық тамақтанудағы инновациялық технологияларды дамыту перспективалары</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5</w:t>
            </w:r>
          </w:p>
        </w:tc>
      </w:tr>
      <w:tr w:rsidR="00B42857" w:rsidRPr="00E77D81" w:rsidTr="00BE6998">
        <w:tc>
          <w:tcPr>
            <w:tcW w:w="7763" w:type="dxa"/>
            <w:hideMark/>
          </w:tcPr>
          <w:p w:rsidR="00B42857" w:rsidRPr="00E77D81" w:rsidRDefault="00B42857" w:rsidP="00E77D81">
            <w:pPr>
              <w:pStyle w:val="a4"/>
              <w:ind w:firstLine="425"/>
              <w:jc w:val="both"/>
              <w:rPr>
                <w:rFonts w:ascii="Times New Roman" w:hAnsi="Times New Roman"/>
                <w:sz w:val="28"/>
                <w:szCs w:val="28"/>
              </w:rPr>
            </w:pPr>
            <w:r w:rsidRPr="00E77D81">
              <w:rPr>
                <w:rFonts w:ascii="Times New Roman" w:eastAsia="Calibri" w:hAnsi="Times New Roman"/>
                <w:sz w:val="28"/>
                <w:szCs w:val="28"/>
              </w:rPr>
              <w:t xml:space="preserve">Лекция 2. </w:t>
            </w:r>
            <w:r w:rsidRPr="00E77D81">
              <w:rPr>
                <w:rFonts w:ascii="Times New Roman" w:hAnsi="Times New Roman"/>
                <w:color w:val="000000"/>
                <w:sz w:val="28"/>
                <w:szCs w:val="28"/>
              </w:rPr>
              <w:t>Қоғамдық тамақтану саласындағы инновациялық жабдықтар</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8</w:t>
            </w:r>
          </w:p>
        </w:tc>
      </w:tr>
      <w:tr w:rsidR="00B42857" w:rsidRPr="00E77D81" w:rsidTr="00BE6998">
        <w:tc>
          <w:tcPr>
            <w:tcW w:w="7763" w:type="dxa"/>
            <w:hideMark/>
          </w:tcPr>
          <w:p w:rsidR="00B42857" w:rsidRPr="00E77D81" w:rsidRDefault="00B42857" w:rsidP="00E77D81">
            <w:pPr>
              <w:pStyle w:val="a4"/>
              <w:ind w:firstLine="425"/>
              <w:jc w:val="both"/>
              <w:rPr>
                <w:rFonts w:ascii="Times New Roman" w:hAnsi="Times New Roman"/>
                <w:sz w:val="28"/>
                <w:szCs w:val="28"/>
              </w:rPr>
            </w:pPr>
            <w:r w:rsidRPr="00E77D81">
              <w:rPr>
                <w:rFonts w:ascii="Times New Roman" w:hAnsi="Times New Roman"/>
                <w:color w:val="000000"/>
                <w:sz w:val="28"/>
                <w:szCs w:val="28"/>
              </w:rPr>
              <w:t>Дәріс 3. Азық-түлік пен тағамдардың жаңа түрлерін өндіруде әртүрлі арнайы қоспалар мен инновациялық технологияларды қолдану</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rPr>
              <w:t>1</w:t>
            </w:r>
            <w:r w:rsidRPr="00E77D81">
              <w:rPr>
                <w:rFonts w:ascii="Times New Roman" w:hAnsi="Times New Roman"/>
                <w:sz w:val="28"/>
                <w:szCs w:val="28"/>
                <w:lang w:val="kk-KZ"/>
              </w:rPr>
              <w:t>4</w:t>
            </w:r>
          </w:p>
        </w:tc>
      </w:tr>
      <w:tr w:rsidR="00B42857" w:rsidRPr="00E77D81" w:rsidTr="00BE6998">
        <w:trPr>
          <w:trHeight w:val="531"/>
        </w:trPr>
        <w:tc>
          <w:tcPr>
            <w:tcW w:w="7763" w:type="dxa"/>
            <w:hideMark/>
          </w:tcPr>
          <w:p w:rsidR="00B42857" w:rsidRPr="00E77D81" w:rsidRDefault="00B42857" w:rsidP="00E77D81">
            <w:pPr>
              <w:shd w:val="clear" w:color="auto" w:fill="FBFBFB"/>
              <w:ind w:firstLine="425"/>
              <w:jc w:val="both"/>
              <w:rPr>
                <w:sz w:val="28"/>
                <w:szCs w:val="28"/>
              </w:rPr>
            </w:pPr>
            <w:r w:rsidRPr="00E77D81">
              <w:rPr>
                <w:color w:val="000000"/>
                <w:sz w:val="28"/>
                <w:szCs w:val="28"/>
              </w:rPr>
              <w:t>Дәріс 4. Өнімдерді өңдеуде және тамақ өнімдері мен тағамдардың жаңа түрлерін өндіруде УК-сәулелік технологияны пайдалану</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rPr>
              <w:t>2</w:t>
            </w:r>
            <w:r w:rsidRPr="00E77D81">
              <w:rPr>
                <w:rFonts w:ascii="Times New Roman" w:hAnsi="Times New Roman"/>
                <w:sz w:val="28"/>
                <w:szCs w:val="28"/>
                <w:lang w:val="kk-KZ"/>
              </w:rPr>
              <w:t>1</w:t>
            </w:r>
          </w:p>
        </w:tc>
      </w:tr>
      <w:tr w:rsidR="00B42857" w:rsidRPr="00E77D81" w:rsidTr="00BE6998">
        <w:tc>
          <w:tcPr>
            <w:tcW w:w="7763" w:type="dxa"/>
            <w:hideMark/>
          </w:tcPr>
          <w:p w:rsidR="00B42857" w:rsidRPr="00CD359C" w:rsidRDefault="00B42857" w:rsidP="00E77D81">
            <w:pPr>
              <w:pStyle w:val="a4"/>
              <w:ind w:firstLine="425"/>
              <w:jc w:val="both"/>
              <w:rPr>
                <w:rFonts w:ascii="Times New Roman" w:eastAsia="Calibri" w:hAnsi="Times New Roman"/>
                <w:sz w:val="28"/>
                <w:szCs w:val="28"/>
                <w:lang w:val="kk-KZ"/>
              </w:rPr>
            </w:pPr>
            <w:r w:rsidRPr="00E77D81">
              <w:rPr>
                <w:rFonts w:ascii="Times New Roman" w:hAnsi="Times New Roman"/>
                <w:color w:val="000000"/>
                <w:sz w:val="28"/>
                <w:szCs w:val="28"/>
              </w:rPr>
              <w:t>Дәріс 5. Қысыммен тамақ дайынд</w:t>
            </w:r>
            <w:r w:rsidR="00CD359C">
              <w:rPr>
                <w:rFonts w:ascii="Times New Roman" w:hAnsi="Times New Roman"/>
                <w:color w:val="000000"/>
                <w:sz w:val="28"/>
                <w:szCs w:val="28"/>
              </w:rPr>
              <w:t>аудың инновациялық технологиясы</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30</w:t>
            </w:r>
          </w:p>
        </w:tc>
      </w:tr>
      <w:tr w:rsidR="00B42857" w:rsidRPr="00E77D81" w:rsidTr="00BE6998">
        <w:tc>
          <w:tcPr>
            <w:tcW w:w="7763" w:type="dxa"/>
            <w:hideMark/>
          </w:tcPr>
          <w:p w:rsidR="00B42857" w:rsidRPr="00CD359C" w:rsidRDefault="00B42857" w:rsidP="00E77D81">
            <w:pPr>
              <w:pStyle w:val="a4"/>
              <w:ind w:firstLine="425"/>
              <w:jc w:val="both"/>
              <w:rPr>
                <w:rFonts w:ascii="Times New Roman" w:eastAsia="Calibri" w:hAnsi="Times New Roman"/>
                <w:color w:val="000000"/>
                <w:sz w:val="28"/>
                <w:szCs w:val="28"/>
                <w:lang w:val="kk-KZ"/>
              </w:rPr>
            </w:pPr>
            <w:r w:rsidRPr="00E77D81">
              <w:rPr>
                <w:rFonts w:ascii="Times New Roman" w:hAnsi="Times New Roman"/>
                <w:color w:val="000000"/>
                <w:sz w:val="28"/>
                <w:szCs w:val="28"/>
              </w:rPr>
              <w:t>Дәріс 6. Төмен температур</w:t>
            </w:r>
            <w:r w:rsidR="00CD359C">
              <w:rPr>
                <w:rFonts w:ascii="Times New Roman" w:hAnsi="Times New Roman"/>
                <w:color w:val="000000"/>
                <w:sz w:val="28"/>
                <w:szCs w:val="28"/>
              </w:rPr>
              <w:t>алы термиялық өңдеу "sous vide"</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rPr>
              <w:t>3</w:t>
            </w:r>
            <w:r w:rsidRPr="00E77D81">
              <w:rPr>
                <w:rFonts w:ascii="Times New Roman" w:hAnsi="Times New Roman"/>
                <w:sz w:val="28"/>
                <w:szCs w:val="28"/>
                <w:lang w:val="kk-KZ"/>
              </w:rPr>
              <w:t>3</w:t>
            </w:r>
          </w:p>
        </w:tc>
      </w:tr>
      <w:tr w:rsidR="00B42857" w:rsidRPr="00E77D81" w:rsidTr="00BE6998">
        <w:tc>
          <w:tcPr>
            <w:tcW w:w="7763" w:type="dxa"/>
            <w:hideMark/>
          </w:tcPr>
          <w:p w:rsidR="00B42857" w:rsidRPr="00CD359C" w:rsidRDefault="00B42857" w:rsidP="00E77D81">
            <w:pPr>
              <w:pStyle w:val="a4"/>
              <w:ind w:firstLine="425"/>
              <w:jc w:val="both"/>
              <w:rPr>
                <w:rFonts w:ascii="Times New Roman" w:eastAsia="Calibri" w:hAnsi="Times New Roman"/>
                <w:color w:val="000000"/>
                <w:sz w:val="28"/>
                <w:szCs w:val="28"/>
                <w:lang w:val="kk-KZ"/>
              </w:rPr>
            </w:pPr>
            <w:r w:rsidRPr="00E77D81">
              <w:rPr>
                <w:rFonts w:ascii="Times New Roman" w:hAnsi="Times New Roman"/>
                <w:color w:val="000000"/>
                <w:sz w:val="28"/>
                <w:szCs w:val="28"/>
              </w:rPr>
              <w:t>Дәріс 7. Микротолқынды технологияны өнімдерді өңдеуде және тамақ өнімдері мен тағамдардың</w:t>
            </w:r>
            <w:r w:rsidR="00CD359C">
              <w:rPr>
                <w:rFonts w:ascii="Times New Roman" w:hAnsi="Times New Roman"/>
                <w:color w:val="000000"/>
                <w:sz w:val="28"/>
                <w:szCs w:val="28"/>
              </w:rPr>
              <w:t xml:space="preserve"> жаңа түрлерін өндіруде қолдану</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rPr>
              <w:t>3</w:t>
            </w:r>
            <w:r w:rsidRPr="00E77D81">
              <w:rPr>
                <w:rFonts w:ascii="Times New Roman" w:hAnsi="Times New Roman"/>
                <w:sz w:val="28"/>
                <w:szCs w:val="28"/>
                <w:lang w:val="kk-KZ"/>
              </w:rPr>
              <w:t>8</w:t>
            </w:r>
          </w:p>
        </w:tc>
      </w:tr>
      <w:tr w:rsidR="00B42857" w:rsidRPr="00E77D81" w:rsidTr="00BE6998">
        <w:tc>
          <w:tcPr>
            <w:tcW w:w="7763" w:type="dxa"/>
            <w:hideMark/>
          </w:tcPr>
          <w:p w:rsidR="00B42857" w:rsidRPr="00E77D81" w:rsidRDefault="00B42857" w:rsidP="00E77D81">
            <w:pPr>
              <w:pStyle w:val="a4"/>
              <w:ind w:firstLine="425"/>
              <w:jc w:val="both"/>
              <w:rPr>
                <w:rFonts w:ascii="Times New Roman" w:eastAsia="Calibri" w:hAnsi="Times New Roman"/>
                <w:color w:val="000000"/>
                <w:sz w:val="28"/>
                <w:szCs w:val="28"/>
              </w:rPr>
            </w:pPr>
            <w:r w:rsidRPr="00E77D81">
              <w:rPr>
                <w:rFonts w:ascii="Times New Roman" w:hAnsi="Times New Roman"/>
                <w:color w:val="000000"/>
                <w:sz w:val="28"/>
                <w:szCs w:val="28"/>
              </w:rPr>
              <w:t>Модуль 2. Қоғамдық тамақтанудағы инновациялық технологиялар</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rPr>
              <w:t>4</w:t>
            </w:r>
            <w:r w:rsidRPr="00E77D81">
              <w:rPr>
                <w:rFonts w:ascii="Times New Roman" w:hAnsi="Times New Roman"/>
                <w:sz w:val="28"/>
                <w:szCs w:val="28"/>
                <w:lang w:val="kk-KZ"/>
              </w:rPr>
              <w:t>2</w:t>
            </w:r>
          </w:p>
        </w:tc>
      </w:tr>
      <w:tr w:rsidR="00B42857" w:rsidRPr="00E77D81" w:rsidTr="00BE6998">
        <w:tc>
          <w:tcPr>
            <w:tcW w:w="7763" w:type="dxa"/>
            <w:hideMark/>
          </w:tcPr>
          <w:p w:rsidR="00B42857" w:rsidRPr="00E77D81" w:rsidRDefault="00B42857" w:rsidP="00E77D81">
            <w:pPr>
              <w:pStyle w:val="a4"/>
              <w:ind w:firstLine="425"/>
              <w:jc w:val="both"/>
              <w:rPr>
                <w:rFonts w:ascii="Times New Roman" w:eastAsia="Calibri" w:hAnsi="Times New Roman"/>
                <w:color w:val="000000"/>
                <w:sz w:val="28"/>
                <w:szCs w:val="28"/>
                <w:lang w:val="kk-KZ"/>
              </w:rPr>
            </w:pPr>
            <w:r w:rsidRPr="00E77D81">
              <w:rPr>
                <w:rFonts w:ascii="Times New Roman" w:hAnsi="Times New Roman"/>
                <w:color w:val="000000"/>
                <w:sz w:val="28"/>
                <w:szCs w:val="28"/>
              </w:rPr>
              <w:t>Дәріс 8. Қоғамдық тамақт</w:t>
            </w:r>
            <w:r w:rsidR="003A1C22" w:rsidRPr="00E77D81">
              <w:rPr>
                <w:rFonts w:ascii="Times New Roman" w:hAnsi="Times New Roman"/>
                <w:color w:val="000000"/>
                <w:sz w:val="28"/>
                <w:szCs w:val="28"/>
              </w:rPr>
              <w:t>анудағы Cook&amp;Chill технологиясы</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42</w:t>
            </w:r>
          </w:p>
        </w:tc>
      </w:tr>
      <w:tr w:rsidR="00B42857" w:rsidRPr="00E77D81" w:rsidTr="00BE6998">
        <w:tc>
          <w:tcPr>
            <w:tcW w:w="7763" w:type="dxa"/>
            <w:hideMark/>
          </w:tcPr>
          <w:p w:rsidR="00B42857" w:rsidRPr="00CD359C" w:rsidRDefault="00B42857" w:rsidP="00CD359C">
            <w:pPr>
              <w:ind w:firstLine="425"/>
              <w:jc w:val="both"/>
              <w:rPr>
                <w:sz w:val="28"/>
                <w:szCs w:val="28"/>
                <w:lang w:val="kk-KZ"/>
              </w:rPr>
            </w:pPr>
            <w:r w:rsidRPr="00E77D81">
              <w:rPr>
                <w:color w:val="000000"/>
                <w:sz w:val="28"/>
                <w:szCs w:val="28"/>
              </w:rPr>
              <w:t>Дәріс 9. Қоғамдық тамақтанудағы</w:t>
            </w:r>
            <w:r w:rsidR="00CD359C">
              <w:rPr>
                <w:color w:val="000000"/>
                <w:sz w:val="28"/>
                <w:szCs w:val="28"/>
              </w:rPr>
              <w:t xml:space="preserve"> текстуралық тағамдар</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5</w:t>
            </w:r>
            <w:r w:rsidRPr="00E77D81">
              <w:rPr>
                <w:rFonts w:ascii="Times New Roman" w:hAnsi="Times New Roman"/>
                <w:sz w:val="28"/>
                <w:szCs w:val="28"/>
              </w:rPr>
              <w:t>6</w:t>
            </w:r>
          </w:p>
        </w:tc>
      </w:tr>
      <w:tr w:rsidR="00B42857" w:rsidRPr="00E77D81" w:rsidTr="00BE6998">
        <w:tc>
          <w:tcPr>
            <w:tcW w:w="7763" w:type="dxa"/>
            <w:hideMark/>
          </w:tcPr>
          <w:p w:rsidR="00B42857" w:rsidRPr="00CD359C" w:rsidRDefault="00B42857" w:rsidP="00E77D81">
            <w:pPr>
              <w:ind w:firstLine="425"/>
              <w:jc w:val="both"/>
              <w:rPr>
                <w:sz w:val="28"/>
                <w:szCs w:val="28"/>
                <w:lang w:val="kk-KZ"/>
              </w:rPr>
            </w:pPr>
            <w:r w:rsidRPr="00E77D81">
              <w:rPr>
                <w:color w:val="000000"/>
                <w:sz w:val="28"/>
                <w:szCs w:val="28"/>
              </w:rPr>
              <w:t>Дәріс 10. Лъдомиксинг (пакоджетинг) технологиялары, қ</w:t>
            </w:r>
            <w:r w:rsidR="00CD359C">
              <w:rPr>
                <w:color w:val="000000"/>
                <w:sz w:val="28"/>
                <w:szCs w:val="28"/>
              </w:rPr>
              <w:t>оғамдық тамақтанудағы Thermomix</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60</w:t>
            </w:r>
          </w:p>
        </w:tc>
      </w:tr>
      <w:tr w:rsidR="00B42857" w:rsidRPr="00E77D81" w:rsidTr="00BE6998">
        <w:tc>
          <w:tcPr>
            <w:tcW w:w="7763" w:type="dxa"/>
            <w:hideMark/>
          </w:tcPr>
          <w:p w:rsidR="00B42857" w:rsidRPr="00CD359C" w:rsidRDefault="00B42857" w:rsidP="00E77D81">
            <w:pPr>
              <w:pStyle w:val="a4"/>
              <w:ind w:firstLine="425"/>
              <w:jc w:val="both"/>
              <w:rPr>
                <w:rFonts w:ascii="Times New Roman" w:eastAsia="Calibri" w:hAnsi="Times New Roman"/>
                <w:color w:val="000000"/>
                <w:sz w:val="28"/>
                <w:szCs w:val="28"/>
                <w:lang w:val="kk-KZ"/>
              </w:rPr>
            </w:pPr>
            <w:r w:rsidRPr="00E77D81">
              <w:rPr>
                <w:rFonts w:ascii="Times New Roman" w:hAnsi="Times New Roman"/>
                <w:color w:val="000000"/>
                <w:sz w:val="28"/>
                <w:szCs w:val="28"/>
              </w:rPr>
              <w:t>Дәріс 11. Қоғамдық тамақтанудағы дес</w:t>
            </w:r>
            <w:r w:rsidR="00CD359C">
              <w:rPr>
                <w:rFonts w:ascii="Times New Roman" w:hAnsi="Times New Roman"/>
                <w:color w:val="000000"/>
                <w:sz w:val="28"/>
                <w:szCs w:val="28"/>
              </w:rPr>
              <w:t>труктивті ас үй (Центрифугалау)</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67</w:t>
            </w:r>
          </w:p>
        </w:tc>
      </w:tr>
      <w:tr w:rsidR="00B42857" w:rsidRPr="00E77D81" w:rsidTr="00BE6998">
        <w:tc>
          <w:tcPr>
            <w:tcW w:w="7763" w:type="dxa"/>
            <w:hideMark/>
          </w:tcPr>
          <w:p w:rsidR="00B42857" w:rsidRPr="00E77D81" w:rsidRDefault="00B42857" w:rsidP="00CD359C">
            <w:pPr>
              <w:ind w:firstLine="425"/>
              <w:jc w:val="both"/>
              <w:rPr>
                <w:sz w:val="28"/>
                <w:szCs w:val="28"/>
              </w:rPr>
            </w:pPr>
            <w:r w:rsidRPr="00E77D81">
              <w:rPr>
                <w:color w:val="000000"/>
                <w:sz w:val="28"/>
                <w:szCs w:val="28"/>
              </w:rPr>
              <w:t>Дәріс 12. Қоғамдық тамақтанудағы Дег</w:t>
            </w:r>
            <w:r w:rsidR="00CD359C">
              <w:rPr>
                <w:color w:val="000000"/>
                <w:sz w:val="28"/>
                <w:szCs w:val="28"/>
              </w:rPr>
              <w:t>идратация</w:t>
            </w:r>
            <w:r w:rsidRPr="00E77D81">
              <w:rPr>
                <w:color w:val="000000"/>
                <w:sz w:val="28"/>
                <w:szCs w:val="28"/>
              </w:rPr>
              <w:t xml:space="preserve"> </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70</w:t>
            </w:r>
          </w:p>
        </w:tc>
      </w:tr>
      <w:tr w:rsidR="00B42857" w:rsidRPr="00E77D81" w:rsidTr="00BE6998">
        <w:tc>
          <w:tcPr>
            <w:tcW w:w="7763" w:type="dxa"/>
            <w:hideMark/>
          </w:tcPr>
          <w:p w:rsidR="00B42857" w:rsidRPr="00E77D81" w:rsidRDefault="00CD359C" w:rsidP="00E77D81">
            <w:pPr>
              <w:ind w:firstLine="425"/>
              <w:jc w:val="both"/>
              <w:rPr>
                <w:sz w:val="28"/>
                <w:szCs w:val="28"/>
              </w:rPr>
            </w:pPr>
            <w:r w:rsidRPr="00E77D81">
              <w:rPr>
                <w:color w:val="000000"/>
                <w:sz w:val="28"/>
                <w:szCs w:val="28"/>
              </w:rPr>
              <w:t>Дәріс 13. Тамақ өнімдерінің сақтау мерзімін ұзартатын заманауи технологиялар мен әдістер.</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73</w:t>
            </w:r>
          </w:p>
        </w:tc>
      </w:tr>
      <w:tr w:rsidR="00B42857" w:rsidRPr="00E77D81" w:rsidTr="00BE6998">
        <w:tc>
          <w:tcPr>
            <w:tcW w:w="7763" w:type="dxa"/>
            <w:hideMark/>
          </w:tcPr>
          <w:p w:rsidR="00B42857" w:rsidRPr="00CD359C" w:rsidRDefault="00B42857" w:rsidP="00E77D81">
            <w:pPr>
              <w:pStyle w:val="a4"/>
              <w:ind w:firstLine="425"/>
              <w:jc w:val="both"/>
              <w:rPr>
                <w:rFonts w:ascii="Times New Roman" w:hAnsi="Times New Roman"/>
                <w:sz w:val="28"/>
                <w:szCs w:val="28"/>
                <w:lang w:val="kk-KZ"/>
              </w:rPr>
            </w:pPr>
            <w:r w:rsidRPr="00E77D81">
              <w:rPr>
                <w:rFonts w:ascii="Times New Roman" w:hAnsi="Times New Roman"/>
                <w:color w:val="000000"/>
                <w:sz w:val="28"/>
                <w:szCs w:val="28"/>
              </w:rPr>
              <w:t xml:space="preserve">Дәріс 14. Қоғамдық тамақтанудағы хош </w:t>
            </w:r>
            <w:r w:rsidR="00CD359C">
              <w:rPr>
                <w:rFonts w:ascii="Times New Roman" w:hAnsi="Times New Roman"/>
                <w:color w:val="000000"/>
                <w:sz w:val="28"/>
                <w:szCs w:val="28"/>
              </w:rPr>
              <w:t>иісті және молекулалық тағамдар</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79</w:t>
            </w:r>
          </w:p>
        </w:tc>
      </w:tr>
      <w:tr w:rsidR="00B42857" w:rsidRPr="00E77D81" w:rsidTr="00BE6998">
        <w:tc>
          <w:tcPr>
            <w:tcW w:w="7763" w:type="dxa"/>
            <w:hideMark/>
          </w:tcPr>
          <w:p w:rsidR="00B42857" w:rsidRPr="00E77D81" w:rsidRDefault="00B42857" w:rsidP="00E77D81">
            <w:pPr>
              <w:pStyle w:val="a4"/>
              <w:ind w:firstLine="425"/>
              <w:jc w:val="both"/>
              <w:rPr>
                <w:rFonts w:ascii="Times New Roman" w:hAnsi="Times New Roman"/>
                <w:sz w:val="28"/>
                <w:szCs w:val="28"/>
              </w:rPr>
            </w:pPr>
            <w:r w:rsidRPr="00E77D81">
              <w:rPr>
                <w:rFonts w:ascii="Times New Roman" w:hAnsi="Times New Roman"/>
                <w:color w:val="000000"/>
                <w:sz w:val="28"/>
                <w:szCs w:val="28"/>
              </w:rPr>
              <w:t>Дәріс 15. Қоғамдық тамақтанудағы Foodparing жүйесі</w:t>
            </w:r>
          </w:p>
        </w:tc>
        <w:tc>
          <w:tcPr>
            <w:tcW w:w="1134" w:type="dxa"/>
            <w:hideMark/>
          </w:tcPr>
          <w:p w:rsidR="00B42857" w:rsidRPr="00E77D81" w:rsidRDefault="00B4285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82</w:t>
            </w:r>
          </w:p>
        </w:tc>
      </w:tr>
      <w:tr w:rsidR="004F0427" w:rsidRPr="00E77D81" w:rsidTr="00BE6998">
        <w:tc>
          <w:tcPr>
            <w:tcW w:w="7763" w:type="dxa"/>
          </w:tcPr>
          <w:p w:rsidR="004F0427" w:rsidRPr="00E77D81" w:rsidRDefault="004F0427" w:rsidP="00E77D81">
            <w:pPr>
              <w:pStyle w:val="a4"/>
              <w:ind w:firstLine="425"/>
              <w:jc w:val="both"/>
              <w:rPr>
                <w:rFonts w:ascii="Times New Roman" w:hAnsi="Times New Roman"/>
                <w:color w:val="000000"/>
                <w:sz w:val="28"/>
                <w:szCs w:val="28"/>
              </w:rPr>
            </w:pPr>
            <w:r w:rsidRPr="00E77D81">
              <w:rPr>
                <w:rFonts w:ascii="Times New Roman" w:hAnsi="Times New Roman"/>
                <w:color w:val="000000"/>
                <w:sz w:val="28"/>
                <w:szCs w:val="28"/>
              </w:rPr>
              <w:t>Әдебиеттер тізімі</w:t>
            </w:r>
            <w:r w:rsidRPr="00E77D81">
              <w:rPr>
                <w:rFonts w:ascii="Times New Roman" w:hAnsi="Times New Roman"/>
                <w:sz w:val="28"/>
                <w:szCs w:val="28"/>
                <w:lang w:val="kk-KZ"/>
              </w:rPr>
              <w:t xml:space="preserve"> </w:t>
            </w:r>
            <w:r w:rsidRPr="00E77D81">
              <w:rPr>
                <w:rFonts w:ascii="Times New Roman" w:hAnsi="Times New Roman"/>
                <w:sz w:val="28"/>
                <w:szCs w:val="28"/>
                <w:lang w:val="en-US"/>
              </w:rPr>
              <w:t xml:space="preserve">                                                                         </w:t>
            </w:r>
            <w:r w:rsidRPr="00E77D81">
              <w:rPr>
                <w:rFonts w:ascii="Times New Roman" w:hAnsi="Times New Roman"/>
                <w:sz w:val="28"/>
                <w:szCs w:val="28"/>
                <w:lang w:val="kk-KZ"/>
              </w:rPr>
              <w:t xml:space="preserve">                 </w:t>
            </w:r>
            <w:r w:rsidRPr="00E77D81">
              <w:rPr>
                <w:rFonts w:ascii="Times New Roman" w:hAnsi="Times New Roman"/>
                <w:sz w:val="28"/>
                <w:szCs w:val="28"/>
                <w:lang w:val="en-US"/>
              </w:rPr>
              <w:t xml:space="preserve">        </w:t>
            </w:r>
          </w:p>
        </w:tc>
        <w:tc>
          <w:tcPr>
            <w:tcW w:w="1134" w:type="dxa"/>
          </w:tcPr>
          <w:p w:rsidR="004F0427" w:rsidRPr="00E77D81" w:rsidRDefault="004F0427" w:rsidP="00E77D81">
            <w:pPr>
              <w:pStyle w:val="a4"/>
              <w:ind w:firstLine="425"/>
              <w:jc w:val="both"/>
              <w:rPr>
                <w:rFonts w:ascii="Times New Roman" w:hAnsi="Times New Roman"/>
                <w:sz w:val="28"/>
                <w:szCs w:val="28"/>
                <w:lang w:val="kk-KZ"/>
              </w:rPr>
            </w:pPr>
            <w:r w:rsidRPr="00E77D81">
              <w:rPr>
                <w:rFonts w:ascii="Times New Roman" w:hAnsi="Times New Roman"/>
                <w:sz w:val="28"/>
                <w:szCs w:val="28"/>
                <w:lang w:val="kk-KZ"/>
              </w:rPr>
              <w:t>88</w:t>
            </w:r>
          </w:p>
        </w:tc>
      </w:tr>
    </w:tbl>
    <w:p w:rsidR="00B42857" w:rsidRPr="00E77D81" w:rsidRDefault="00243B8F" w:rsidP="00E77D81">
      <w:pPr>
        <w:pStyle w:val="a4"/>
        <w:ind w:firstLine="425"/>
        <w:jc w:val="both"/>
        <w:rPr>
          <w:rFonts w:ascii="Times New Roman" w:hAnsi="Times New Roman" w:cs="Times New Roman"/>
          <w:sz w:val="28"/>
          <w:szCs w:val="28"/>
          <w:lang w:val="kk-KZ"/>
        </w:rPr>
      </w:pPr>
      <w:r w:rsidRPr="00E77D81">
        <w:rPr>
          <w:rFonts w:ascii="Times New Roman" w:hAnsi="Times New Roman" w:cs="Times New Roman"/>
          <w:color w:val="000000"/>
          <w:sz w:val="28"/>
          <w:szCs w:val="28"/>
          <w:lang w:val="en-US"/>
        </w:rPr>
        <w:t xml:space="preserve">      </w:t>
      </w:r>
    </w:p>
    <w:p w:rsidR="00B42857" w:rsidRPr="00E77D81" w:rsidRDefault="00B42857" w:rsidP="00E77D81">
      <w:pPr>
        <w:pStyle w:val="a4"/>
        <w:ind w:firstLine="425"/>
        <w:jc w:val="both"/>
        <w:rPr>
          <w:rFonts w:ascii="Times New Roman" w:hAnsi="Times New Roman" w:cs="Times New Roman"/>
          <w:sz w:val="28"/>
          <w:szCs w:val="28"/>
          <w:lang w:val="kk-KZ"/>
        </w:rPr>
      </w:pPr>
    </w:p>
    <w:p w:rsidR="00E86DED" w:rsidRDefault="00E86DED" w:rsidP="00E77D81">
      <w:pPr>
        <w:spacing w:after="0" w:line="240" w:lineRule="auto"/>
        <w:ind w:firstLine="425"/>
        <w:rPr>
          <w:rFonts w:ascii="Times New Roman" w:hAnsi="Times New Roman" w:cs="Times New Roman"/>
          <w:color w:val="000000"/>
          <w:sz w:val="28"/>
          <w:szCs w:val="28"/>
          <w:lang w:val="kk-KZ"/>
        </w:rPr>
      </w:pPr>
    </w:p>
    <w:p w:rsidR="00BE6998" w:rsidRPr="00E77D81" w:rsidRDefault="00BE6998" w:rsidP="00E77D81">
      <w:pPr>
        <w:spacing w:after="0" w:line="240" w:lineRule="auto"/>
        <w:ind w:firstLine="425"/>
        <w:rPr>
          <w:rFonts w:ascii="Times New Roman" w:hAnsi="Times New Roman" w:cs="Times New Roman"/>
          <w:color w:val="000000"/>
          <w:sz w:val="28"/>
          <w:szCs w:val="28"/>
          <w:lang w:val="kk-KZ"/>
        </w:rPr>
      </w:pPr>
    </w:p>
    <w:p w:rsidR="003A1C22" w:rsidRPr="00E77D81" w:rsidRDefault="003A1C22" w:rsidP="00E77D81">
      <w:pPr>
        <w:spacing w:after="0" w:line="240" w:lineRule="auto"/>
        <w:ind w:firstLine="425"/>
        <w:rPr>
          <w:rFonts w:ascii="Times New Roman" w:hAnsi="Times New Roman" w:cs="Times New Roman"/>
          <w:color w:val="000000"/>
          <w:sz w:val="28"/>
          <w:szCs w:val="28"/>
          <w:lang w:val="kk-KZ"/>
        </w:rPr>
      </w:pPr>
    </w:p>
    <w:p w:rsidR="00B42857" w:rsidRDefault="00AC1670" w:rsidP="00E77D81">
      <w:pPr>
        <w:spacing w:after="0" w:line="240" w:lineRule="auto"/>
        <w:ind w:firstLine="425"/>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КІРІСПЕ</w:t>
      </w:r>
    </w:p>
    <w:p w:rsidR="008066F5" w:rsidRDefault="008066F5" w:rsidP="00E77D81">
      <w:pPr>
        <w:spacing w:after="0" w:line="240" w:lineRule="auto"/>
        <w:ind w:firstLine="425"/>
        <w:rPr>
          <w:rFonts w:ascii="Times New Roman" w:hAnsi="Times New Roman" w:cs="Times New Roman"/>
          <w:b/>
          <w:bCs/>
          <w:sz w:val="28"/>
          <w:szCs w:val="28"/>
          <w:lang w:val="kk-KZ"/>
        </w:rPr>
      </w:pPr>
    </w:p>
    <w:p w:rsidR="008066F5" w:rsidRPr="00E77D81" w:rsidRDefault="008066F5" w:rsidP="00E77D81">
      <w:pPr>
        <w:spacing w:after="0" w:line="240" w:lineRule="auto"/>
        <w:ind w:firstLine="425"/>
        <w:rPr>
          <w:rFonts w:ascii="Times New Roman" w:hAnsi="Times New Roman" w:cs="Times New Roman"/>
          <w:color w:val="000000"/>
          <w:sz w:val="28"/>
          <w:szCs w:val="28"/>
          <w:lang w:val="kk-KZ"/>
        </w:rPr>
      </w:pP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Экономикалық дағдарыс жағдайында нарықтағы сәтті Бәсекелестік және қоғамдық тамақтандыру кәсіпорындарының тиімді жұмыс істеуі алдыңғы қатарлы отандық және шетелдік технологияларды, жабдықтарды, сауда-өндірістік процестерді ұйымдастырудың және қонақтарға қызмет көрсетудің заманауи нысандарын, яғни инновацияларды енгізусіз мүмкін емес.</w:t>
      </w:r>
    </w:p>
    <w:p w:rsidR="00B42857" w:rsidRPr="00E77D81" w:rsidRDefault="00B42857" w:rsidP="00E77D81">
      <w:pPr>
        <w:pStyle w:val="a4"/>
        <w:ind w:firstLine="425"/>
        <w:jc w:val="both"/>
        <w:rPr>
          <w:rFonts w:ascii="Times New Roman" w:hAnsi="Times New Roman" w:cs="Times New Roman"/>
          <w:color w:val="000000"/>
          <w:sz w:val="28"/>
          <w:szCs w:val="28"/>
        </w:rPr>
      </w:pPr>
      <w:r w:rsidRPr="00E77D81">
        <w:rPr>
          <w:rFonts w:ascii="Times New Roman" w:hAnsi="Times New Roman" w:cs="Times New Roman"/>
          <w:color w:val="000000"/>
          <w:sz w:val="28"/>
          <w:szCs w:val="28"/>
        </w:rPr>
        <w:t>Инновация-бұл жай ғана сөз емес. Ол заманауи, авангардтық және озық нәрсемен байланысты. Қоғамдық тамақтанудағы инновациялар-бұл заманауи технологиялар, авангардтық ағымдар және озық құрылғылар.</w:t>
      </w:r>
    </w:p>
    <w:p w:rsidR="00B42857" w:rsidRPr="00E77D81" w:rsidRDefault="00B42857" w:rsidP="00E77D81">
      <w:pPr>
        <w:pStyle w:val="a4"/>
        <w:ind w:firstLine="425"/>
        <w:jc w:val="both"/>
        <w:rPr>
          <w:rFonts w:ascii="Times New Roman" w:hAnsi="Times New Roman" w:cs="Times New Roman"/>
          <w:color w:val="000000"/>
          <w:sz w:val="28"/>
          <w:szCs w:val="28"/>
        </w:rPr>
      </w:pPr>
      <w:r w:rsidRPr="00E77D81">
        <w:rPr>
          <w:rFonts w:ascii="Times New Roman" w:hAnsi="Times New Roman" w:cs="Times New Roman"/>
          <w:color w:val="000000"/>
          <w:sz w:val="28"/>
          <w:szCs w:val="28"/>
        </w:rPr>
        <w:t>Жаңа техниканы, технологияны және өндірісті прогрессивті ұйымдастыруды енгізу еңбек өнімділігін арттыру, шикізат пен энергия шығындарын азайту арқылы тамақтандыру кәсіпорындарының экономикалық тиімділігін едәуір арттыруға мүмкіндік береді.</w:t>
      </w:r>
    </w:p>
    <w:p w:rsidR="00B42857" w:rsidRPr="00E77D81" w:rsidRDefault="00B42857" w:rsidP="00E77D81">
      <w:pPr>
        <w:pStyle w:val="a4"/>
        <w:ind w:firstLine="425"/>
        <w:jc w:val="both"/>
        <w:rPr>
          <w:rFonts w:ascii="Times New Roman" w:hAnsi="Times New Roman" w:cs="Times New Roman"/>
          <w:color w:val="000000"/>
          <w:sz w:val="28"/>
          <w:szCs w:val="28"/>
        </w:rPr>
      </w:pPr>
      <w:r w:rsidRPr="00E77D81">
        <w:rPr>
          <w:rFonts w:ascii="Times New Roman" w:hAnsi="Times New Roman" w:cs="Times New Roman"/>
          <w:color w:val="000000"/>
          <w:sz w:val="28"/>
          <w:szCs w:val="28"/>
        </w:rPr>
        <w:t xml:space="preserve">Қоғамдық тамақтанудағы ғылыми-техникалық прогресс тек </w:t>
      </w:r>
      <w:r w:rsidR="00456707">
        <w:rPr>
          <w:rFonts w:ascii="Times New Roman" w:hAnsi="Times New Roman" w:cs="Times New Roman"/>
          <w:color w:val="000000"/>
          <w:sz w:val="28"/>
          <w:szCs w:val="28"/>
          <w:lang w:val="kk-KZ"/>
        </w:rPr>
        <w:t>қ</w:t>
      </w:r>
      <w:r w:rsidRPr="00E77D81">
        <w:rPr>
          <w:rFonts w:ascii="Times New Roman" w:hAnsi="Times New Roman" w:cs="Times New Roman"/>
          <w:color w:val="000000"/>
          <w:sz w:val="28"/>
          <w:szCs w:val="28"/>
        </w:rPr>
        <w:t>олданылатын құралдарды дамыту мен жетілдіруде, жаңа тиімді техникалық құралдарды құруда ғана емес, сонымен қатар технология мен өндірісті ұйымдастыруды тиісті жетілдірусіз, еңбек пен басқарудың жаңа әдістерін енгізусіз мүмкін емес.</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Қоғамдық тамақтанудағы инновацияны дамытудың негізгі бағыты - өндіріс технологиясындағы инновациялар – автоматтандырылған жабдықтарды қолдану, тамақ өнімдерін өндіру уақытын қысқартуға және өндіріс тиімділігін арттыруға мүмкіндік беретін өнімді өңдеудің жаңа әдістері.</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Қазіргі нарықтық экономика жағдайында Қазақстан Республикасының негізгі ұлттық міндеті еліміздің халқының денсаулығын сақтау және өмірін ұзарту болып табылады.</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Қоғамдық тамақтану бүгінгі таңда халық шаруашылығының ең ірі салаларының бірі болып табылады және негізгі функцияны – халықтың тамақтану қажеттіліктерін қанағаттандыруды орындайды. Халықтың жұмыс қабілеттілігі, көңіл-күйі мен өмір сүру сапасы осы функцияны орындауға байланысты.</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Қоғамдық тамақтандыру кәсіпорындарының желісін одан әрі кеңейту және олардың техникалық жабдықталуын арттыру қызмет көрсететін персоналдан техникалық сауаттылықты, арнайы білімді және біліктілікті арттыруды талап етеді.</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Осыған байланысты тамақтану кәсіпорындары үнемі дамып, жетілдіріліп, жаңартылып отырады. Әрбір кәсіпорын өз қызметінің тактикасын дербес әзірлеуге, ғылыми-техникалық прогрестің жетістіктерін, сондай-ақ өнімдерді өңдеудің жаңа технологияларын енгізуге құқылы.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p>
    <w:p w:rsidR="00D52ED3" w:rsidRDefault="00D52ED3" w:rsidP="00E77D81">
      <w:pPr>
        <w:spacing w:after="0" w:line="240" w:lineRule="auto"/>
        <w:ind w:firstLine="425"/>
        <w:jc w:val="both"/>
        <w:rPr>
          <w:rFonts w:ascii="Times New Roman" w:hAnsi="Times New Roman" w:cs="Times New Roman"/>
          <w:color w:val="000000"/>
          <w:sz w:val="28"/>
          <w:szCs w:val="28"/>
          <w:lang w:val="kk-KZ"/>
        </w:rPr>
      </w:pPr>
    </w:p>
    <w:p w:rsidR="00CD359C" w:rsidRDefault="00CD359C" w:rsidP="00E77D81">
      <w:pPr>
        <w:spacing w:after="0" w:line="240" w:lineRule="auto"/>
        <w:ind w:firstLine="425"/>
        <w:jc w:val="both"/>
        <w:rPr>
          <w:rFonts w:ascii="Times New Roman" w:hAnsi="Times New Roman" w:cs="Times New Roman"/>
          <w:color w:val="000000"/>
          <w:sz w:val="28"/>
          <w:szCs w:val="28"/>
          <w:lang w:val="kk-KZ"/>
        </w:rPr>
      </w:pPr>
    </w:p>
    <w:p w:rsidR="00B42857" w:rsidRPr="00E77D81" w:rsidRDefault="00B42857" w:rsidP="00E77D81">
      <w:pPr>
        <w:pStyle w:val="a4"/>
        <w:ind w:firstLine="425"/>
        <w:jc w:val="both"/>
        <w:rPr>
          <w:rFonts w:ascii="Times New Roman" w:hAnsi="Times New Roman" w:cs="Times New Roman"/>
          <w:b/>
          <w:color w:val="000000"/>
          <w:sz w:val="28"/>
          <w:szCs w:val="28"/>
          <w:lang w:val="kk-KZ"/>
        </w:rPr>
      </w:pPr>
      <w:r w:rsidRPr="00E77D81">
        <w:rPr>
          <w:rFonts w:ascii="Times New Roman" w:hAnsi="Times New Roman" w:cs="Times New Roman"/>
          <w:b/>
          <w:color w:val="000000"/>
          <w:sz w:val="28"/>
          <w:szCs w:val="28"/>
          <w:lang w:val="kk-KZ"/>
        </w:rPr>
        <w:lastRenderedPageBreak/>
        <w:t>Дәріс 1. Қоғамдық тамақтанудағы инновациялық технологияларды дамыту перспективалары</w:t>
      </w:r>
    </w:p>
    <w:p w:rsidR="00E77D81" w:rsidRPr="00E77D81" w:rsidRDefault="00E77D81" w:rsidP="00E77D81">
      <w:pPr>
        <w:pStyle w:val="a4"/>
        <w:ind w:firstLine="425"/>
        <w:jc w:val="both"/>
        <w:rPr>
          <w:rFonts w:ascii="Times New Roman" w:hAnsi="Times New Roman" w:cs="Times New Roman"/>
          <w:b/>
          <w:color w:val="000000"/>
          <w:sz w:val="28"/>
          <w:szCs w:val="28"/>
          <w:lang w:val="kk-KZ"/>
        </w:rPr>
      </w:pPr>
    </w:p>
    <w:p w:rsidR="00B42857" w:rsidRPr="00E77D81" w:rsidRDefault="00B42857" w:rsidP="00E77D81">
      <w:pPr>
        <w:pStyle w:val="a4"/>
        <w:ind w:firstLine="425"/>
        <w:jc w:val="both"/>
        <w:rPr>
          <w:rFonts w:ascii="Times New Roman" w:hAnsi="Times New Roman" w:cs="Times New Roman"/>
          <w:sz w:val="28"/>
          <w:szCs w:val="28"/>
          <w:lang w:val="kk-KZ"/>
        </w:rPr>
      </w:pPr>
      <w:r w:rsidRPr="00E77D81">
        <w:rPr>
          <w:rFonts w:ascii="Times New Roman" w:hAnsi="Times New Roman" w:cs="Times New Roman"/>
          <w:b/>
          <w:color w:val="000000"/>
          <w:sz w:val="28"/>
          <w:szCs w:val="28"/>
          <w:lang w:val="kk-KZ"/>
        </w:rPr>
        <w:t>Дәрістің мақсаты:</w:t>
      </w:r>
      <w:r w:rsidR="00AC1670">
        <w:rPr>
          <w:rFonts w:ascii="Times New Roman" w:hAnsi="Times New Roman" w:cs="Times New Roman"/>
          <w:color w:val="000000"/>
          <w:sz w:val="28"/>
          <w:szCs w:val="28"/>
          <w:lang w:val="kk-KZ"/>
        </w:rPr>
        <w:t xml:space="preserve"> Қ</w:t>
      </w:r>
      <w:r w:rsidRPr="00E77D81">
        <w:rPr>
          <w:rFonts w:ascii="Times New Roman" w:hAnsi="Times New Roman" w:cs="Times New Roman"/>
          <w:color w:val="000000"/>
          <w:sz w:val="28"/>
          <w:szCs w:val="28"/>
          <w:lang w:val="kk-KZ"/>
        </w:rPr>
        <w:t>оғамдық тамақтандыру кәсіпорындарында инновациялық технологияларды дамыту перспективаларын қарастыру</w:t>
      </w:r>
    </w:p>
    <w:p w:rsidR="00B42857" w:rsidRPr="00E77D81" w:rsidRDefault="00B42857" w:rsidP="00E77D81">
      <w:pPr>
        <w:pStyle w:val="a4"/>
        <w:ind w:firstLine="425"/>
        <w:jc w:val="both"/>
        <w:rPr>
          <w:rFonts w:ascii="Times New Roman" w:hAnsi="Times New Roman" w:cs="Times New Roman"/>
          <w:b/>
          <w:color w:val="000000"/>
          <w:sz w:val="28"/>
          <w:szCs w:val="28"/>
          <w:lang w:val="kk-KZ"/>
        </w:rPr>
      </w:pPr>
      <w:r w:rsidRPr="00E77D81">
        <w:rPr>
          <w:rFonts w:ascii="Times New Roman" w:hAnsi="Times New Roman" w:cs="Times New Roman"/>
          <w:b/>
          <w:color w:val="000000"/>
          <w:sz w:val="28"/>
          <w:szCs w:val="28"/>
          <w:lang w:val="kk-KZ"/>
        </w:rPr>
        <w:t xml:space="preserve">Дәріс жоспары: </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1. Курстың мақсаттары мен міндеттері</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xml:space="preserve"> </w:t>
      </w:r>
      <w:r w:rsidRPr="00E77D81">
        <w:rPr>
          <w:rFonts w:ascii="Times New Roman" w:hAnsi="Times New Roman" w:cs="Times New Roman"/>
          <w:color w:val="000000"/>
          <w:sz w:val="28"/>
          <w:szCs w:val="28"/>
        </w:rPr>
        <w:t>2. Қоғамдық тамақтанудағы инновациялық технологияларды дамыту перспективалары</w:t>
      </w:r>
    </w:p>
    <w:p w:rsidR="00B42857" w:rsidRPr="00E77D81" w:rsidRDefault="00B42857" w:rsidP="00E77D81">
      <w:pPr>
        <w:pStyle w:val="a4"/>
        <w:ind w:firstLine="425"/>
        <w:jc w:val="both"/>
        <w:rPr>
          <w:rFonts w:ascii="Times New Roman" w:hAnsi="Times New Roman" w:cs="Times New Roman"/>
          <w:color w:val="000000"/>
          <w:sz w:val="28"/>
          <w:szCs w:val="28"/>
          <w:lang w:val="kk-KZ"/>
        </w:rPr>
      </w:pPr>
    </w:p>
    <w:p w:rsidR="00B42857" w:rsidRPr="00E77D81" w:rsidRDefault="00B42857" w:rsidP="00E77D81">
      <w:pPr>
        <w:pStyle w:val="a4"/>
        <w:numPr>
          <w:ilvl w:val="0"/>
          <w:numId w:val="1"/>
        </w:numPr>
        <w:ind w:left="0" w:firstLine="425"/>
        <w:jc w:val="both"/>
        <w:rPr>
          <w:rFonts w:ascii="Times New Roman" w:eastAsia="Calibri" w:hAnsi="Times New Roman" w:cs="Times New Roman"/>
          <w:b/>
          <w:sz w:val="28"/>
          <w:szCs w:val="28"/>
          <w:lang w:val="kk-KZ"/>
        </w:rPr>
      </w:pPr>
      <w:r w:rsidRPr="00E77D81">
        <w:rPr>
          <w:rFonts w:ascii="Times New Roman" w:hAnsi="Times New Roman" w:cs="Times New Roman"/>
          <w:b/>
          <w:color w:val="000000"/>
          <w:sz w:val="28"/>
          <w:szCs w:val="28"/>
        </w:rPr>
        <w:t>Курстың мақсаттары мен міндеттері</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bCs/>
          <w:sz w:val="28"/>
          <w:szCs w:val="28"/>
          <w:lang w:val="kk-KZ"/>
        </w:rPr>
        <w:t xml:space="preserve">      </w:t>
      </w:r>
      <w:r w:rsidRPr="00E77D81">
        <w:rPr>
          <w:rFonts w:ascii="Times New Roman" w:hAnsi="Times New Roman" w:cs="Times New Roman"/>
          <w:color w:val="000000"/>
          <w:sz w:val="28"/>
          <w:szCs w:val="28"/>
          <w:lang w:val="kk-KZ"/>
        </w:rPr>
        <w:t>Ұсынылған пән бейіндік (таңдау компоненті) пәнге жатады. Оқытылатын курс білім алушылардың технологиялық процестерді жетілдіру жөніндегі іс-шараларды әзірлеуге дайындығын, инновациялық технологияларды енгізуді, қоғамдық тамақтандыру өнімдері өндірісінің инновациялық технологиялық процесін ұйымдастыру мен жүзеге асыруды қалыптастыратын пән болып табылады.</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Пәнді оқытудың мақсаты қоғамдық тамақтану өнімдері технологияларының даму үрдістері мен басымдықтары саласында білімді қалыптастыру, инновациялық технологияларды енгізу, тамақ өнімдерін өңдеу мен сақтаудың заманауи технологияларын және оларды пайдаланудағы тиісті біліктер мен дағдыларды қарастыру болып табылады.</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Пәнді оқу міндеттері: - түбегейлі жаңа, инновациялық, синтезделген, байытылған тамақ өнімдерін жасауға мүмкіндік беретін қазіргі заманғы технологиялық тәсілдерді табысты (оның ішінде өз бетінше) игеру үшін базалық білімді, іскерлікті және дағдыларды қалыптастыру;</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қоғамдық тамақтану жүйесінде қолданылатын өнімдерді өңдеудің инновациялық тәсілдері мен техникалық құралдарын зерттеу және игеру; - аспаздық өңдеу кезінде өнімнің жоғалуын азайтуға, өнімнің тағамдық құндылығындағы теріс өзгерістерді азайтуға, оның сақтау мерзімін ұзартуға мүмкіндік беретін қоғамдық тамақтану сегментіндегі заманауи технологиялық әдістер саласында практикалық дағдыларды игеру.</w:t>
      </w:r>
    </w:p>
    <w:p w:rsidR="00B42857" w:rsidRPr="00E77D81" w:rsidRDefault="00B42857" w:rsidP="00E77D81">
      <w:pPr>
        <w:pStyle w:val="a4"/>
        <w:numPr>
          <w:ilvl w:val="0"/>
          <w:numId w:val="1"/>
        </w:numPr>
        <w:ind w:left="0" w:firstLine="425"/>
        <w:jc w:val="both"/>
        <w:rPr>
          <w:rFonts w:ascii="Times New Roman" w:hAnsi="Times New Roman" w:cs="Times New Roman"/>
          <w:b/>
          <w:color w:val="000000"/>
          <w:sz w:val="28"/>
          <w:szCs w:val="28"/>
          <w:lang w:val="kk-KZ"/>
        </w:rPr>
      </w:pPr>
      <w:r w:rsidRPr="00E77D81">
        <w:rPr>
          <w:rFonts w:ascii="Times New Roman" w:hAnsi="Times New Roman" w:cs="Times New Roman"/>
          <w:b/>
          <w:color w:val="000000"/>
          <w:sz w:val="28"/>
          <w:szCs w:val="28"/>
        </w:rPr>
        <w:t>Қоғамдық тамақтанудағы инновациялық технологияларды дамыту перспективалары</w:t>
      </w:r>
    </w:p>
    <w:p w:rsidR="00B42857" w:rsidRPr="00E77D81" w:rsidRDefault="00B42857" w:rsidP="00E77D81">
      <w:pPr>
        <w:pStyle w:val="a4"/>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Қоғамдық тамақтандыру кәсіпорындарында инновациялық технологияларды енгізу энергетикалық, еңбек, шикізат ресурстарын азайтуға, өндірістік үй-жайлардың алаңдарын, жұмыс уақытының барынша және барынша аз жүктелу сағаттарын ұтымды пайдалануға мүмкіндік береді. Қоғамдық тамақтандыру өнімдерінің сапасына қатысты нано технологияларды қолдану тағамдық құндылықты, микробиологиялық қауіпсіздікті арттыруға, өндірілетін өнімнің жоғары сапасының тұрақтылығына қол жеткізуге, дәстүрлі дайындау технологиясымен салыстырғанда аспаздық өнімдердің сақталу мерзімін ұлғайтуға мүмкіндік береді.</w:t>
      </w:r>
      <w:r w:rsidRPr="00E77D81">
        <w:rPr>
          <w:rFonts w:ascii="Times New Roman" w:hAnsi="Times New Roman" w:cs="Times New Roman"/>
          <w:sz w:val="28"/>
          <w:szCs w:val="28"/>
          <w:lang w:val="kk-KZ"/>
        </w:rPr>
        <w:t xml:space="preserve">     </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lastRenderedPageBreak/>
        <w:t xml:space="preserve">     Отандық тамақтану саласына бейімделу үшін ең қолайлы бірнеше перспективалы инновациялық технологиялар ерекшеленеді:</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дайын өнімдер мен аспаздық өнімдерді қарқынды салқындату (Cook&amp;Chill - C&amp;C немесе КЭЧ - "дайындап, суытыңыз"); - дайын өнімді қарқынды мұздату (Cook&amp;Freeze - C&amp;F - "пісіру және мұздату");</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вакууммен (Sous Vide)алдын ала оралған төмен температуралы ұзақ термиялық өңдеу өнімдері; - дайын өнімді сатуға дейін термостаттау (Cook &amp; Hold-C &amp; H "дайындау және сақтау");</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sz w:val="28"/>
          <w:szCs w:val="28"/>
          <w:lang w:val="kk-KZ"/>
        </w:rPr>
        <w:t>-</w:t>
      </w:r>
      <w:r w:rsidRPr="00E77D81">
        <w:rPr>
          <w:rFonts w:ascii="Times New Roman" w:hAnsi="Times New Roman" w:cs="Times New Roman"/>
          <w:color w:val="000000"/>
          <w:sz w:val="28"/>
          <w:szCs w:val="28"/>
          <w:lang w:val="kk-KZ"/>
        </w:rPr>
        <w:t xml:space="preserve"> ауаның оттегімен жанасуын болдырмайтын модифицирленген газ ортасында кейіннен ораумен дайын өнімді қарқынды салқындату (LLFF-Long Life Fresh Food – "жаңадан дайындалған тағамның жарамдылық мерзімінің ұзартылуы");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-аэробты және анаэробты патогенді микроорганизмдердің микро – биологиялық өсуін басуды қамтамасыз ететін криогенді тазалаудың жоғары дәрежелі инертті тамақ газдарының ортасында тез бұзылатын тамақ өнімдерін буып – түю (ESL-Extended Shelf Life - "сақтау мерзімінің ұзартылуы").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Инновациялық технологияларды қолданудың артықшылықтары белгілі бір кәсіпорын үшін белгілі бір технологияны дұрыс таңдаған кезде маңызды.</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Қазіргі әлемде инновацияның рөлі үнемі өсіп келеді. Қолданусыз- инновациялық технологияларды бәсекеге қабілеттілікті арттыру- Кәсіпорын меншігі. Тек жоғары деңгейдегі өнімдер- бұл бізге оң экономикалық нәтижелер жасауға мүмкіндік береді.</w:t>
      </w:r>
    </w:p>
    <w:p w:rsidR="00B42857" w:rsidRPr="00E77D81" w:rsidRDefault="00B42857" w:rsidP="00E77D81">
      <w:pPr>
        <w:pStyle w:val="a4"/>
        <w:ind w:firstLine="425"/>
        <w:jc w:val="both"/>
        <w:rPr>
          <w:rFonts w:ascii="Times New Roman" w:hAnsi="Times New Roman" w:cs="Times New Roman"/>
          <w:color w:val="000000"/>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Қазіргі уақытта көптеген әртүрлі тұжырымдар бар- "инновация" минасы. Ең танымал мыналарды қамтиды: инновация-бұл сапаны қамтамасыз ететін енгізілген инновация нарық талап ететін процестердің немесе өнімдердің тиімділігінің өсуі. Мақала жаңа технологиялар мен инновацияларды қарастыруға бағытталған, қоғамдық тамақтандыру жүйесінде сатылады.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Тамақтану жүйесі негізгі және маңызды болып табылады- туристік қызмет көрсету жүйесіндегі қызметтер. Тамақтану бағытталған емес тек негізгі физиологиялық қажеттіліктерді қанағаттандыру үшін- ұлттық салт-дәстүрлерге қосылуға мүмкіндік береді. халықтар мәдениеті.Экономиканың зерттелген саласы үнемі дамып келеді және жетілдірілуде.</w:t>
      </w: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Жаңа мекемелер ашылуда қонақтарға бірегей сервистер, ерекше жағдай, усо- жоғары сапалы қызмет көрсету жүйелері, ерекше технология- ми тамақты дайындау. Клиенттерді ұстап қалу және жаңаларын тарту қонақтар, бірегей өнімдерді әзірлеу қажет. Бұл жағдайда мекеме иелері инновацияларды енгізу жүйесіне жүгінеді. Соңғы жылдары қоғамдық тамақтану саласында- тауар айналымының дамуында, тауар айналымының қоғамдық тамақтану объектілерінің саны, отырғызу орындарының саны орын.</w:t>
      </w: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Қоғамдық кәсіпорында клиентке ұсынылатын көптеген қызметтер тамақтану қонақтар арасында танымал және танымал. Бірақ мұндай ға бар- тегориялар, олар әлі тиісті назар аудармады.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lastRenderedPageBreak/>
        <w:t>Оларға мыналар жатады: мобильді қосымшаны құру, үстелдерді on-line брондау, санитарлық нормалар мен қауіпсіздік ережелерін сақтамауды тіркеуге көмектесетін web-мониторинг жүйесін енгізу. Тапсырыстарды автоматтандыру танымал инновацияға айналуда. Технологияның мәні бұл дәстүрлі мәзірдің орнына әр үстелде мұртты- планшеттік компьютерге негізделген электрондық мәзір. Бірі инновацияларды мейрамханалық бизнесте екендігін көрсету үшін, өзінің мейрамхана терезесіндегі адамдарға арналған мәзір. Жалғыз жолы, ол ол терезені безендіріп қана қоймай, сонымен қатар тартымды ақпарат бола алады- біліктілік көзі жүргіншілерге бұл муляждар тағамдар. Жоғары арқасында- пайдаланылған материалдардың сапасы үшін муляждар нақты көрінеді, олардың мөлшері мен көлемін көруге болады.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color w:val="000000"/>
          <w:sz w:val="28"/>
          <w:szCs w:val="28"/>
          <w:lang w:val="kk-KZ"/>
        </w:rPr>
        <w:t>Қазіргі уақытта кәсіпорындар біртіндеп әр түрлі- ат спорты деңгейін ұстап тұруға және арттыруға мүмкіндік беретін ең жақсы технологиялар - кәсіпорынның рента қабілеттілігі. Мейрамхана қызметтері күрделі құрылым - олар көптеген компоненттерден және параметтерден тұрады- Тапсырыс беруші үшін табиғаты мен маңыздылығы бойынша әртүрлі. Бұл керемет етеді- қызмет көрсету сапасын сақтау және қолдау әсіресе күрделі. Және күрделі-лік- мейрамханалар желісі өскен сайын өседі. Сапалы қызмет көрсету- мейрамханада болу-бұл мейрамхана қызметтерінің мәні және оның сәттілігінің шарты.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Ассортимент, тағамның дәмі, бағасы, дизайны, имиджі, орны - өмір маңызды, бірақ олар әрдайым скучно және қарапайым бола алады, ал адамдар әрқашан жаңа, қызықты, белгісіз нәрсеге ұмтылады, сондықтан рестораторлар қонақтың үмітінен асып түседі және үнемі - бәсекеге қабілеттілікті сақтау және қонақтарды тарту үшін белгілі бір жаңалықтарды жүзеге асырады. Инновацияларды енгізу ұйымдарға және тұтастай алғанда нарықта және экономикада тұрақты және орнықты жағдайды қамтамасыз етуге мүмкіндік береді. Даму мен енгізудің бірыңғай деңгейін қамтамасыз ету қажет- айналыс саласындағы инновациялық объектілерді Клиент болуы керек оның аумағына қарамастан өз қажеттіліктерін қанағаттандыру мүмкіндігі- риального орналасқан. Бұл қалалық және ауылдық тұрғындарға да қатысты. Егер МО-да орналасқан қоғамдық тамақтандыру объектілерін салыстырсақ- ауылда да, ауылдарда да инновациялық бағыт жоқ- сти. Негізінен инновациялық форматтар ретінде кафелер ұсынылған. Көптеген кәсіпорындардың басшылары іске асырудың маңыздылығын түсінбейді жаңа технологиялар. Қызметкерлер бұл мәселеге мүдделі емес сондай-ақ,. Айта кету керек, көптеген кәсіпорындар, әсіресе аймақтың шетінде орналасқан, іс жүзінде ешқандай инновация. Бұл түсінікті де, өйткені бәсекелестік деңгейі осы орындар- ғанда аз қажет және тарту клиенттер пайдалану- жаңа озық технологиялар. Қорытындылай келе, өсудің маңызды шарты екенін атап өткен жөн қызмет көрсету, қоғамдық кәсіпорындардың қызмет тамақтану жүйесіне функ</w:t>
      </w:r>
      <w:r w:rsidR="00A77F9F" w:rsidRPr="00E77D81">
        <w:rPr>
          <w:rFonts w:ascii="Times New Roman" w:hAnsi="Times New Roman" w:cs="Times New Roman"/>
          <w:color w:val="000000"/>
          <w:sz w:val="28"/>
          <w:szCs w:val="28"/>
          <w:lang w:val="kk-KZ"/>
        </w:rPr>
        <w:t>ционалды</w:t>
      </w:r>
      <w:r w:rsidRPr="00E77D81">
        <w:rPr>
          <w:rFonts w:ascii="Times New Roman" w:hAnsi="Times New Roman" w:cs="Times New Roman"/>
          <w:color w:val="000000"/>
          <w:sz w:val="28"/>
          <w:szCs w:val="28"/>
          <w:lang w:val="kk-KZ"/>
        </w:rPr>
        <w:t xml:space="preserve"> инновациялық техноло</w:t>
      </w:r>
      <w:r w:rsidR="00A77F9F" w:rsidRPr="00E77D81">
        <w:rPr>
          <w:rFonts w:ascii="Times New Roman" w:hAnsi="Times New Roman" w:cs="Times New Roman"/>
          <w:color w:val="000000"/>
          <w:sz w:val="28"/>
          <w:szCs w:val="28"/>
          <w:lang w:val="kk-KZ"/>
        </w:rPr>
        <w:t>гияларын енгізу болып табылады.</w:t>
      </w:r>
    </w:p>
    <w:p w:rsidR="00B42857" w:rsidRPr="00E77D81" w:rsidRDefault="00B42857" w:rsidP="00E77D81">
      <w:pPr>
        <w:spacing w:after="0" w:line="240" w:lineRule="auto"/>
        <w:ind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lastRenderedPageBreak/>
        <w:t>Ұйымда осы іс-шараларды тұрақты жүргізу қажет- бәсекелестіктің күшеюіне байланысты қоғамдық тамақтану- менением үстемдік тұтынушылар, жылдам дамуымен ғылым, өзгеруі- осы негізде әр түрлі қызмет салаларындағы технологиялар жоғары- қызмет көрсету нарығының өсу қарқыны. Инновациялық жаңартудың болашағы- мемлекеттік органдардың мақсатты іс-қимылдарымен байланысты процесті жандандыру үшін қажетті жағдайлар жасау жөніндегі басқарма қажетті нормативтік құжаттарды (тұжырымдамаларды) әзірлеу арқылы, оқыту бағдарламаларын, тренингтерді құру және меншік иелерінің, қызметкерлердің, тұтынушылардың ой-өрісін жаңарту.</w:t>
      </w:r>
    </w:p>
    <w:p w:rsidR="00A77F9F" w:rsidRPr="00E77D81" w:rsidRDefault="00A77F9F" w:rsidP="00E77D81">
      <w:pPr>
        <w:spacing w:after="0" w:line="240" w:lineRule="auto"/>
        <w:ind w:firstLine="425"/>
        <w:jc w:val="both"/>
        <w:rPr>
          <w:rFonts w:ascii="Times New Roman" w:hAnsi="Times New Roman" w:cs="Times New Roman"/>
          <w:color w:val="000000"/>
          <w:sz w:val="28"/>
          <w:szCs w:val="28"/>
          <w:lang w:val="kk-KZ"/>
        </w:rPr>
      </w:pPr>
    </w:p>
    <w:p w:rsidR="00B42857" w:rsidRPr="00E77D81" w:rsidRDefault="00B42857" w:rsidP="00E77D81">
      <w:pPr>
        <w:spacing w:after="0" w:line="240" w:lineRule="auto"/>
        <w:ind w:firstLine="425"/>
        <w:jc w:val="both"/>
        <w:rPr>
          <w:rFonts w:ascii="Times New Roman" w:hAnsi="Times New Roman" w:cs="Times New Roman"/>
          <w:b/>
          <w:color w:val="000000"/>
          <w:sz w:val="28"/>
          <w:szCs w:val="28"/>
          <w:lang w:val="kk-KZ"/>
        </w:rPr>
      </w:pPr>
      <w:r w:rsidRPr="00E77D81">
        <w:rPr>
          <w:rFonts w:ascii="Times New Roman" w:hAnsi="Times New Roman" w:cs="Times New Roman"/>
          <w:b/>
          <w:color w:val="000000"/>
          <w:sz w:val="28"/>
          <w:szCs w:val="28"/>
          <w:lang w:val="kk-KZ"/>
        </w:rPr>
        <w:t xml:space="preserve">Бақылау сұрақтары </w:t>
      </w:r>
    </w:p>
    <w:p w:rsidR="00A77F9F" w:rsidRPr="00E77D81" w:rsidRDefault="00A77F9F" w:rsidP="00E77D81">
      <w:pPr>
        <w:spacing w:after="0" w:line="240" w:lineRule="auto"/>
        <w:ind w:firstLine="425"/>
        <w:jc w:val="both"/>
        <w:rPr>
          <w:rFonts w:ascii="Times New Roman" w:hAnsi="Times New Roman" w:cs="Times New Roman"/>
          <w:b/>
          <w:color w:val="000000"/>
          <w:sz w:val="28"/>
          <w:szCs w:val="28"/>
          <w:lang w:val="kk-KZ"/>
        </w:rPr>
      </w:pPr>
    </w:p>
    <w:p w:rsidR="00A77F9F" w:rsidRPr="00E77D81" w:rsidRDefault="00A77F9F" w:rsidP="00E77D81">
      <w:pPr>
        <w:pStyle w:val="a8"/>
        <w:numPr>
          <w:ilvl w:val="0"/>
          <w:numId w:val="2"/>
        </w:numPr>
        <w:spacing w:after="0" w:line="240" w:lineRule="auto"/>
        <w:ind w:left="0"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xml:space="preserve">  Курстың мақсаты мен міндеттері</w:t>
      </w:r>
    </w:p>
    <w:p w:rsidR="00B42857" w:rsidRPr="00E77D81" w:rsidRDefault="00B42857" w:rsidP="00E77D81">
      <w:pPr>
        <w:pStyle w:val="a8"/>
        <w:numPr>
          <w:ilvl w:val="0"/>
          <w:numId w:val="2"/>
        </w:numPr>
        <w:spacing w:after="0" w:line="240" w:lineRule="auto"/>
        <w:ind w:left="0" w:firstLine="425"/>
        <w:jc w:val="both"/>
        <w:rPr>
          <w:rFonts w:ascii="Times New Roman" w:hAnsi="Times New Roman" w:cs="Times New Roman"/>
          <w:color w:val="000000"/>
          <w:sz w:val="28"/>
          <w:szCs w:val="28"/>
          <w:lang w:val="kk-KZ"/>
        </w:rPr>
      </w:pPr>
      <w:r w:rsidRPr="00E77D81">
        <w:rPr>
          <w:rFonts w:ascii="Times New Roman" w:hAnsi="Times New Roman" w:cs="Times New Roman"/>
          <w:color w:val="000000"/>
          <w:sz w:val="28"/>
          <w:szCs w:val="28"/>
          <w:lang w:val="kk-KZ"/>
        </w:rPr>
        <w:t xml:space="preserve">  Қоғамдық тамақтанудағы инновациялық технологияларды дамыту перспективалары.</w:t>
      </w:r>
    </w:p>
    <w:p w:rsidR="004A2F8D"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4A2F8D" w:rsidRPr="003A16B0"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4A2F8D" w:rsidRPr="003B338E" w:rsidRDefault="004A2F8D" w:rsidP="004A2F8D">
      <w:pPr>
        <w:pStyle w:val="a8"/>
        <w:numPr>
          <w:ilvl w:val="0"/>
          <w:numId w:val="10"/>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3B338E">
        <w:rPr>
          <w:rFonts w:ascii="Times New Roman" w:eastAsia="Calibri" w:hAnsi="Times New Roman"/>
          <w:color w:val="000000"/>
          <w:sz w:val="28"/>
          <w:szCs w:val="28"/>
          <w:lang w:val="kk-KZ" w:eastAsia="en-US"/>
        </w:rPr>
        <w:t xml:space="preserve"> </w:t>
      </w:r>
    </w:p>
    <w:p w:rsidR="004A2F8D" w:rsidRPr="003B338E" w:rsidRDefault="004A2F8D" w:rsidP="004A2F8D">
      <w:pPr>
        <w:pStyle w:val="a8"/>
        <w:numPr>
          <w:ilvl w:val="0"/>
          <w:numId w:val="10"/>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3B338E">
        <w:rPr>
          <w:rFonts w:ascii="Times New Roman" w:eastAsia="Calibri" w:hAnsi="Times New Roman"/>
          <w:color w:val="000000"/>
          <w:sz w:val="28"/>
          <w:szCs w:val="28"/>
          <w:lang w:val="kk-KZ" w:eastAsia="en-US"/>
        </w:rPr>
        <w:t>.</w:t>
      </w:r>
    </w:p>
    <w:p w:rsidR="004A2F8D" w:rsidRPr="003A16B0" w:rsidRDefault="004A2F8D" w:rsidP="004A2F8D">
      <w:pPr>
        <w:pStyle w:val="a8"/>
        <w:numPr>
          <w:ilvl w:val="0"/>
          <w:numId w:val="10"/>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Абишев М.Ж.</w:t>
      </w:r>
      <w:r w:rsidRPr="003B338E">
        <w:rPr>
          <w:rFonts w:ascii="Times New Roman" w:eastAsia="Calibri" w:hAnsi="Times New Roman"/>
          <w:color w:val="000000"/>
          <w:sz w:val="28"/>
          <w:szCs w:val="28"/>
          <w:lang w:eastAsia="en-US"/>
        </w:rPr>
        <w:t xml:space="preserve"> Конспект лекции для студентов </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по специальности 5В072700 (6В07240)-ТПП по дисциплине.</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«Инновационные технологии в производстве общественного питания»</w:t>
      </w:r>
      <w:r>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Шымкент:</w:t>
      </w: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ЮК</w:t>
      </w:r>
      <w:r w:rsidRPr="003B338E">
        <w:rPr>
          <w:rFonts w:ascii="Times New Roman" w:eastAsia="Calibri" w:hAnsi="Times New Roman"/>
          <w:color w:val="000000"/>
          <w:sz w:val="28"/>
          <w:szCs w:val="28"/>
          <w:lang w:eastAsia="en-US"/>
        </w:rPr>
        <w:t>У, 19с</w:t>
      </w:r>
      <w:r>
        <w:rPr>
          <w:rFonts w:ascii="Times New Roman" w:eastAsia="Calibri" w:hAnsi="Times New Roman"/>
          <w:color w:val="000000"/>
          <w:sz w:val="28"/>
          <w:szCs w:val="28"/>
          <w:lang w:val="kk-KZ" w:eastAsia="en-US"/>
        </w:rPr>
        <w:t>.</w:t>
      </w:r>
    </w:p>
    <w:p w:rsidR="00BE6998" w:rsidRDefault="00BE6998" w:rsidP="00E77D81">
      <w:pPr>
        <w:spacing w:after="0" w:line="240" w:lineRule="auto"/>
        <w:ind w:firstLine="425"/>
        <w:jc w:val="both"/>
        <w:rPr>
          <w:rFonts w:ascii="Times New Roman" w:hAnsi="Times New Roman" w:cs="Times New Roman"/>
          <w:b/>
          <w:bCs/>
          <w:sz w:val="28"/>
          <w:szCs w:val="28"/>
          <w:lang w:val="kk-KZ"/>
        </w:rPr>
      </w:pPr>
    </w:p>
    <w:p w:rsidR="00BE6998" w:rsidRDefault="00BE6998" w:rsidP="00E77D81">
      <w:pPr>
        <w:spacing w:after="0" w:line="240" w:lineRule="auto"/>
        <w:ind w:firstLine="425"/>
        <w:jc w:val="both"/>
        <w:rPr>
          <w:rFonts w:ascii="Times New Roman" w:hAnsi="Times New Roman" w:cs="Times New Roman"/>
          <w:b/>
          <w:bCs/>
          <w:sz w:val="28"/>
          <w:szCs w:val="28"/>
          <w:lang w:val="kk-KZ"/>
        </w:rPr>
      </w:pP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bCs/>
          <w:sz w:val="28"/>
          <w:szCs w:val="28"/>
          <w:lang w:val="kk-KZ"/>
        </w:rPr>
        <w:t xml:space="preserve">Дәріс 2. </w:t>
      </w:r>
      <w:r w:rsidRPr="00E77D81">
        <w:rPr>
          <w:rFonts w:ascii="Times New Roman" w:hAnsi="Times New Roman" w:cs="Times New Roman"/>
          <w:b/>
          <w:sz w:val="28"/>
          <w:szCs w:val="28"/>
          <w:lang w:val="kk-KZ"/>
        </w:rPr>
        <w:t>Қоғамдық тамақтану саласындағы инновациялық жабдықтар</w:t>
      </w:r>
    </w:p>
    <w:p w:rsidR="005A010F" w:rsidRPr="00E77D81" w:rsidRDefault="005A010F" w:rsidP="00E77D81">
      <w:pPr>
        <w:spacing w:after="0" w:line="240" w:lineRule="auto"/>
        <w:ind w:firstLine="425"/>
        <w:jc w:val="both"/>
        <w:rPr>
          <w:rFonts w:ascii="Times New Roman" w:hAnsi="Times New Roman" w:cs="Times New Roman"/>
          <w:b/>
          <w:bCs/>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Дәрістің мақсаты:</w:t>
      </w:r>
      <w:r w:rsidRPr="00E77D81">
        <w:rPr>
          <w:rFonts w:ascii="Times New Roman" w:hAnsi="Times New Roman" w:cs="Times New Roman"/>
          <w:sz w:val="28"/>
          <w:szCs w:val="28"/>
          <w:lang w:val="kk-KZ"/>
        </w:rPr>
        <w:t xml:space="preserve"> қоғамдық тамақтану саласындағы инновациялық жабдықтарды қарастыру.</w:t>
      </w: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Дәріс жоспары: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Қоғамдық тамақтану саласындағы инновациялық жабдықтар.</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2. Қоғамдық тамақтану саласындағы инновациялық жабдықтарды дамыту.</w:t>
      </w:r>
    </w:p>
    <w:p w:rsidR="005A010F" w:rsidRPr="00E77D81" w:rsidRDefault="005A010F"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1. Қоғамдық тамақтану саласындағы иннов</w:t>
      </w:r>
      <w:r w:rsidR="005A010F">
        <w:rPr>
          <w:rFonts w:ascii="Times New Roman" w:hAnsi="Times New Roman" w:cs="Times New Roman"/>
          <w:b/>
          <w:sz w:val="28"/>
          <w:szCs w:val="28"/>
          <w:lang w:val="kk-KZ"/>
        </w:rPr>
        <w:t>ациялық жабдықтар</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Инновацияны қолдану барлық қызмет салаларына тән, сонымен қатар тамақтану саласында.Шет елдерде тамақтандыру кәсіпорындары </w:t>
      </w:r>
      <w:r w:rsidRPr="00E77D81">
        <w:rPr>
          <w:rFonts w:ascii="Times New Roman" w:hAnsi="Times New Roman" w:cs="Times New Roman"/>
          <w:sz w:val="28"/>
          <w:szCs w:val="28"/>
          <w:lang w:val="kk-KZ"/>
        </w:rPr>
        <w:lastRenderedPageBreak/>
        <w:t>инновацияларды пайдалану кірістің өсуіне тікелей пропорционалды екенін бұрыннан түсінді.</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Тамақтану саласындағы инновациялық жабдық-бұл бірегей, жаңа қасиеттері мен сапалық сипаттамалары бар жабдық, бұл компанияға ресурстар мен уақытты үнемдеу, сонымен қатар өндіріс технологиясын жетілдіру және клиенттерге қызмет көрсету арқылы қажетті нәтижелерге қол жеткізуге мүмкіндік береді.</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Қазіргі уақытта қоғамдық тамақтану саласының алдында тұрған өзекті міндеттердің бірі-қоғамдық тамақтану өнімдерін өндірудің ресурс үнемдейтін технологияларын әзірлеу болып табылады. Жаңа технологияны құрудың маңызды шарты-бұл дәстүрлі өңдеу әдістерімен алынған сапалы өнімдерден кем түспейтін өнімдер алу, ал кейбір көрсеткіштер бойынша олардан да асып түседі, яғни.адамның тамақтану ғылымының барлық заманауи талаптарына сәйкес келеді.</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Қоғамдық тамақтандыру кәсіпорындарының кірістілігін арттыру, сондай-ақ өндірістік қуаттарды кеңейту тұрғысынан дамуы өндірістік жоспарға сәйкес ұйымның қызметін қамтамасыз ету жөніндегі шаралар кешеніне байланысты болады. Осының бәрін ескере отырып, өндіріс/техникалық қызмет көрсету процесінде инновациялық жабдықты пайдалану ұйымның тиімділігін арттырудың және ең жақсы қаржылық нәтижелерге қол жеткізудің маңызды өлшемдерінің бірі болып табылады.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Біздің түсінігіміздегі тамақтандыру саласындағы инновациялық жабдық-бұл бірегей, жаңа қасиеттері мен сапалық сипаттамалары бар, компанияға ресурстар мен уақытты үнемдеу, сонымен қатар өндіріс технологиясын жетілдіру және клиенттерге қызмет көрсету арқылы қажетті нәтижелерге қол жеткізуге мүмкіндік беретін жабдық.</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Инновациялық жабдықты пайдалану бәсекелестік орта жағдайында саланы дамытудың ағымдағы тенденцияларымен анықталады.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Заманауи технологиялар клиенттерді тартуға ықпал етеді.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Процестерді автоматтандыру еңбек өнімділігін арттыруға, тамақ дайындау технологиясын сақтауға, технологиялық процесті бақылауға байланысты шығындарды азайтуға көмектеседі.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3. Өндіріс шығындары материалдық және энергия сыйымдылығын төмендету арқылы азаяды.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4. Жабдықтың үздіксіздігі қамтамасыз етіледі, яғни заманауи жабдық бірнеше ауысымда үздіксіз жұмыс істей алады.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5. Өнімді дайындауға жұмсалатын уақыт шығындарының төмендеуі қамтамасыз етіледі.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Жоғарыда айтылғандардың бәрі қоғамдық тамақтандыру кәсіпорындарын, соның ішінде кафелерді жаңғырту процесінің өзектілігін анықтайды. Оны қолдану бизнесті тиімді жүргізуге ықпал етеді..</w:t>
      </w:r>
    </w:p>
    <w:p w:rsidR="00B42857" w:rsidRPr="005A010F"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rPr>
        <w:t xml:space="preserve">2. Қоғамдық тамақтану саласындағы </w:t>
      </w:r>
      <w:r w:rsidR="005A010F">
        <w:rPr>
          <w:rFonts w:ascii="Times New Roman" w:hAnsi="Times New Roman" w:cs="Times New Roman"/>
          <w:b/>
          <w:sz w:val="28"/>
          <w:szCs w:val="28"/>
        </w:rPr>
        <w:t>инновациялық жабдықтарды дамыту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Қоғамдық тамақтану саласындағы тұтынуға дайын өнімдерді өндіруге қойылатын талаптар күшейе түсуде. Мемлекет нарықтың осы сегментін </w:t>
      </w:r>
      <w:r w:rsidRPr="009E2EC8">
        <w:rPr>
          <w:rFonts w:ascii="Times New Roman" w:hAnsi="Times New Roman" w:cs="Times New Roman"/>
          <w:sz w:val="28"/>
          <w:szCs w:val="28"/>
          <w:lang w:val="kk-KZ"/>
        </w:rPr>
        <w:lastRenderedPageBreak/>
        <w:t>дамыту және сенімді бақылау жөніндегі шараларды әзірлейді, әсіресе, егер ол балалар мен мектептегі тамақтануға арналған дайын тағамдар өндірумен байланысты болса. Бұл бағытта әлеуметтік жауапкершілігі және оларды бақылау мүмкіндігі әлдеқайда жоғары кеңейтілген кәсіпорындармен жұмыс істеу ұсынылады. Бүгінде ірі қалаларда кейтерингтік компаниялардың, фабрика-асүйлердің, тамақтандыру комбинаттарының, мектеп-базалық асханалардың және басқа да мамандандырылған қоғамдық тамақтандыру кәсіпорындарының желісі кеңеюде.</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Шын мәнінде, дайын тағамдарды өндірумен және әлеуметтік мекемелерге (мектептер, ауруханалар, интернаттар), әртүрлі ұйымдардың кеңселеріне, зауыт асханаларына, сондай-ақ коммерциялық тамақтану желісіне (кафелер, асханалар, фаст-фудтар) жеткізумен айналысатын кәсіпорындар тамақтану технологиясы жоғары өнімді өндірістік жабдықтармен біріктірілген өнеркәсіптік өндіріс деңгейіне ауысады. Мұндай симбиоз қажет, өйткені ол өнімділікті арттыру, алаңдар мен адам ресурстарын азайту арқылы жоғары рентабельді өнімдер шығаруға мүмкіндік береді, ал өндірісті автоматтандыру адам факторының әсерін азайтады және санитарлық-гигиеналық көрсеткіштерді жақсартады.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Дәстүр бойынша, қоғамдық тамақтану саласында екінші тағамдар, гарнирлер, кәстрөлдер, салаттарға арналған көкөністер, тұздықтар едендік ыдыстарда, электр сутегілерінде, фритюрницаларда және буконвектоматарында дайындалады. Барлық осы жабдықтар, әдетте, шағын өнімділігі, жоғары энергия сыйымдылығы, автоматтандырудың төмен деңгейі және қол еңбегінің көп мөлшерімен сипатталады. Өнімнің дайындық дәрежесі көп жағдайда көзбен анықталады. Дайын тағамдарды өндіру көлемінің артуы автоматтандырудың жоғары дәрежесі, бағдарламалық басқару мүмкіндігі және жоғары өнімділігі бар заманауи өнеркәсіптік жабдыққа шұғыл қажеттілік туғызады.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Азық-түлік жабдықтары, технологиялар және инжинирингтік қызметтер нарығында 17 жылдан бері жұмыс істеп келе жатқан Жалғыз компанияның мамандары тамақ өндірісіндегі жартылай фабрикаттар мен деликатестердің белсенді өсу тенденциясын ескере отырып, 2002 жылы ет өнімдерін, деликатестер мен жартылай фабрикаттарды пісіруге және қуыруға арналған жаңа буын камераларын ойлап тапты. АГРО-термалды камералар бастапқыда ет өнімдерін термиялық өңдеуге арналған жоғары мамандандырылған жабдық ретінде жасалынған, бірақ дизайн соншалықты ерекше болды, ол тамақ өнімдеріне термиялық әсердің барлық технологиялық нюанстарын ескереді, сондықтан тамақтану кәсіпорындары дайын тағамдардың кең ассортиментін жасау үшін оның әмбебап мүмкіндіктерін сәтті пайдаланды.</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Тұтынуға дайын жоғары сапалы тамақ өнімдерін дайындаудың ерекшеліктері қандай? Бұйымдарды термиялық өңдеу кезіндегі технологиялық процестер сатылы өтуі тиіс. Бір жағынан, өте жоғары температура қажет, бұл қыздыру мен пісіру уақытын қысқартады, алтын қуырылған қыртысты қалыптастырады, бұл өнімнің сусыздануын азайтады және оған тартымды көрініс береді. </w:t>
      </w:r>
      <w:r w:rsidRPr="002A7A24">
        <w:rPr>
          <w:rFonts w:ascii="Times New Roman" w:hAnsi="Times New Roman" w:cs="Times New Roman"/>
          <w:sz w:val="28"/>
          <w:szCs w:val="28"/>
          <w:lang w:val="kk-KZ"/>
        </w:rPr>
        <w:t xml:space="preserve">Екінші жағынан, шикізаттан ылғалдың </w:t>
      </w:r>
      <w:r w:rsidRPr="002A7A24">
        <w:rPr>
          <w:rFonts w:ascii="Times New Roman" w:hAnsi="Times New Roman" w:cs="Times New Roman"/>
          <w:sz w:val="28"/>
          <w:szCs w:val="28"/>
          <w:lang w:val="kk-KZ"/>
        </w:rPr>
        <w:lastRenderedPageBreak/>
        <w:t>булануын азайтатын, бұлшықет ақуыздары мен майларының пирогенетикалық ыдырауының оңтайлы ағымын қамтамасыз ететін орташа температура қажет.</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Осындай қадамдық әсердің нәтижесінде кетондар әлдеқайда жақсы сақталады – дайын өнімге ерекше дәм мен хош иіс беретін Ұшпа химиялық қосылыстар. Азайту олардың үлесін салдарынан шығын әдеттегі (бесступенчатой) термоөңдеу төмендетеді ароматику дайын өнім ж / е дәмі размытым, вываренным.</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Агро-ТЕРМ камерасындағы технологиялық бағдарламалардың барлық әдістемесі дайын өнімнің хош иісі мен шырынды консистенциясын сақтау мақсатында әзірленген. Өнімнің әр түрі үшін жеке бағдарламалар жасалады және олар 99 камерада болады және олардың әрқайсысын өнімнің оңтайлы шығымдылығын, оның дәмі мен сыртқы түрін алу үшін 20 қадамға бөлуге болады. Камера өнімді термиялық өңдеу кезінде ылғалдылықты бақылап қана қоймайды, сонымен қатар оны өңдеудің әртүрлі кезеңдері үшін қажетті деңгейде автоматты түрде қолдайды. Камера төмен температурадағы ылғалдылықты бақылаудың кең таралған психрометриялық әдісін және 100°C-тан жоғары температурада ылғалдылықты белгілі бір деңгейде ұстап тұруды жүзеге асырады. 100°C-қа жақын температурада психрометриялық әдіс жұмыс істемейді, сондықтан ылғалдылық арнайы құйынды саптамалармен импульсті ұсақ дисперсті су бүрку арқылы сақталады.</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Жоғары температурадан төмен температураға тез ауысу үшін бақыланатын желдету қарастырылған, ол температураны тез төмендетіп қана қоймайды, сонымен қатар өнімнің құрамдас бөліктерінің пирогенетикалық ыдырауы кезінде пайда болған қажетсіз заттарды кетіреді.</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Жоғары сапалы термиялық өңдеу үшін камера ішіндегі ауа ағындарының біркелкі таралуы және олардың өнімнің айналасында қозғалу жылдамдығы өте маңызды. Бұл өнімдердің біркелкі түсін алудың және оларды бір уақытта АГРО-термикалық камерада дайындыққа жеткізудің негізгі шарты раманы стационарлық көп нүктелі ағынға қатысты өнімдермен айналдыру арқылы қол жеткізіледі. Өнім ішіндегі температураны үздіксіз өлшеу үшін жылжымалы сенсор арбаның кері айналуын қажет етеді. Максималды жүктеме кезінде троллейбус науалармен және өніммен бірге салмағы 520 кг құрайды. Инерция моменттері мен динамикалық жүктемелерді Агро-ТЕРМОМ камерасындағы кері қозғалыстан азайту үшін жиілік инверторының көмегімен электр қозғалтқышының бірқалыпты үдеуі және бірқалыпты тежелуі қолданылады. Сонымен қатар, инвертор электр қозғалтқышының үдеуі мен тежелу қарқындылығын оның токтары арқылы орнатады, ал механикалық жүктемелерден авариялық қорғауды редуктордың арнайы үйкеліс ілінісі қамтамасыз етеді.</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Жоғары жағы бар науалар және қатаң таңдалған, ауа ағынының" жұмсақ " қарқындылығы буланған артық майдың ыстық жылу блогына түсуіне жол бермейді. Негізгі процессордың және екінші тәуелсіз құрылғының көмегімен температураны бақылаудың Қос жүйесі майларды тұтану температурасынан жоғары қыздыруды, сондай-ақ оператор қате немесе бағдарлама істен </w:t>
      </w:r>
      <w:r w:rsidRPr="002A7A24">
        <w:rPr>
          <w:rFonts w:ascii="Times New Roman" w:hAnsi="Times New Roman" w:cs="Times New Roman"/>
          <w:sz w:val="28"/>
          <w:szCs w:val="28"/>
          <w:lang w:val="kk-KZ"/>
        </w:rPr>
        <w:lastRenderedPageBreak/>
        <w:t>шыққан жағдайда камераның қызып кетуін болдырмайды. Сонымен қатар, камерада автоматты өрт сөндіру жүйесі қарастырылған. Бұл өте маңызды функция, мысалы, ет сияқты майлы тіндердің көп мөлшері бар өніммен жұмыс істеу кезінде қажет. Айта кету керек, көлеңкелердің беткі температурасын төмендету және жылу беруді жақсарту үшін олар қабыршақтанған.</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Дайын өнімнің жоғары сапасына қол жеткізу сонымен қатар Агро-Термо камерасының дизайнында екі жылдамдықты желдеткішті қолдануға ықпал етеді, ол үш шиберлі саңылаулары бар арнаға ауаны жібереді, олар биіктігі бойынша бес реттеу аймағына бөлінеді. Ыстық ауа ағынының қарқындылығын реттеудің бұл дискреттілігі өнімді Үрлеудің оңтайлы жылдамдығын таңдауға мүмкіндік береді.</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Әйгілі "ADITEC" неміс фирмасының басқару жүйесі әртүрлі өнімдерді термоөңдеудің барлық технологиялық параметрлерін бағдарламалау және үздіксіз бақылау мүмкіндігін қамтамасыз етеді. Бұл мінсіз тұрақты сапа мен пісірілген өнімдердің максималды өнімділігіне қол жеткізуге ықпал етеді. Дайын өнімді өңдеу ретінде қандай да бір ауытқулар анықталған жағдайда, басқару жүйесі Ақаулықтың себебін табу үшін процессордың жадынан соңғы 100 әрекетті дәйекті түрде шығаруға мүмкіндік береді.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Жабдықты санитарлық өңдеу процедурасы туралы ұмытпау керек. Бұл процестің күрделілігін азайту үшін агро-термометр камерасында химиялық реагенттерді белгіленген уақыт аралығында автоматты түрде қолдану және жуу қарастырылған.</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Белгілі бір өндірістің қажеттіліктеріне және жұмыс жағдайларына байланысты Агро-термалды камераларды электрлік және газды жылыту арқылы да шығаруға болады.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Дайын тағамды дайындау үшін камераны қолданудың алғашқы тәжірибесі 2007 жылдың қазан айында пайда болды. Мәскеу облысының Реутов қаласындағы "Мириталь" кәсіпорнында, дайын тағамдар шығаратын цехта Агро-Термдегі жоғары дайындық өнімдерінің алғашқы өндірісі жүргізілді.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Қазіргі уақытта АГРО-ТЕРМ камералары дайын тағамдар мен жартылай фабрикаттарды дайындауға мамандандырылған басқа да кәсіпорындарды сатып алып, белсенді пайдалануда. Камералар әлеуметтік мекемелер үшін ыстық тамақ өндірісінің талаптарын толығымен қанағаттандырады, қысқа уақыт ішінде өндірістің үлкен көлемін, мектеп пен диеталық тағамдарға арналған өнімдердің жоғары сапалы және санитарлық-гигиеналық көрсеткіштерін қамтамасыз етеді. Олар қуыруға, пісіруге, бұқтыруға, пісіруге, өтуге, рұқсат етуге, өнімді "буға", пісіруге мүмкіндік береді. Өндіріс уақыты қысқарады, өнімділік айтарлықтай артады. Өнімнің өзегіндегі температураны өлшеу өнімнің қажетті дайындық дәрежесін қамтамасыз етеді.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2008 жылдың ақпан айының соңында мектепте тамақтану, сауда желісі, тамақ дайындау және тамақтану кәсіпорындары үшін дайын тамақ өндірумен айналысатын ЖШС (Волгоград) кәсіпорнында келесі Агро-термалды камера </w:t>
      </w:r>
      <w:r w:rsidRPr="00E77D81">
        <w:rPr>
          <w:rFonts w:ascii="Times New Roman" w:hAnsi="Times New Roman" w:cs="Times New Roman"/>
          <w:sz w:val="28"/>
          <w:szCs w:val="28"/>
        </w:rPr>
        <w:lastRenderedPageBreak/>
        <w:t>іске қосылды. Компанияның технологтары өнімнің кең ассортиментін: қуырылған және қамырда пісірілген котлеттер, голубцы, расстегаи, самса, қамырда пісірілген сосискалар, көкөністермен күріш, тауықпен бұқтырылған көкөніс бұқтырмасы, французша ет, тартылған тауық еті бар лазанья, тауық еті мен саңырауқұлақтары бар Палау және т.б. (барлығы 35 аталым) сынамалы әзірлеуді жүргізді. Бүгінгі таңда барлық негізгі тағамдар, кондитерлік өнімдер, бүйір тағамдар мен салат компоненттерін кәсіпорын Агро-термос камерасында жасайды.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"Біз бұл камераны сатып алу туралы шешім қабылдаған кезде оның пайдасына бірнеше негізгі дәлелдер болды", – дейді Вера Каширская, ЖШС директорының орынбасары . - Бұл жабдық барлық жағынан аспаздық өндірісте қолдануға жарамды. Біз үшін жүктеме көлемі өте маңызды болды-бір уақытта жасалуы мүмкін өнімдер саны. Жоғары өнімділікпен Агро-ТЕРМ шағын өндіріс аймағын алады, бұл біз үшін де маңызды фактор. Әрине, баға мен сапаның оңтайлы қатынасы.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Біз қазір осы камерада жасап жатқан өнім ассортиментіне келетін болсақ, ол өте үлкен: екінші тағамдар, гарнирлер, кондитерлік өнімдер, салаттарға арналған ингредиенттер. Бұрын біз пароконвектоматтар мен қуыру шкафтарын қолдандық, бірақ АГРО-Термде алынған өнімнің сапасы әлдеқайда жоғары. Өнімнің сыртқы түрі өте өзгерді: біркелкі алтын қыртысы көзді қуантады. Егер сіз камераны дұрыс бағдарламалап, оны дұрыс ұстасаңыз, оны біздің салада қолдану мүмкіндігі өте кең. Біз үшін компанияның техникалық және технологиялық қолдауы үлкен артықшылық болды . Бір апта ішінде осы компанияның инженер-жөндеушісі және инженер-технологы бізге жаңа жабдықты игеруге көмектесті және біздің мамандармен өнімнің барлық түрлерін пысықтады.»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Тамақтану кәсіпорындары үшін сапалы өнім шығарып қана қоймай, оны тұтынушыға аз шығынмен жеткізу өте маңызды. Екінші тағамдарды оларды тікелей сату орнына дейін тасымалдаудың бүкіл процесін дұрыс ұйымдастыру қажет. Қазіргі уақытта тұтынушыға жеткізу процесінде тамақтану өнімдері жолда бірнеше рет шамадан тыс жүктелуі мүмкін, бұл санитарлық-гигиеналық талаптарды сақтауды қиындатады. Тасымалдау көбінесе гастрольдік сапарларда, армия контейнерлерінде және басқа да мамандандырылмаған жабдықтарда жүзеге асырылады.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Осы мәселені шеше отырып, компанияның дизайнерлері барлық санитарлық талаптардың сақталуын және тасымалдау кезінде өнімдердің микробиологиялық көрсеткіштерінің сақталуын қамтамасыз ететін өнімдерді тасымалдауға арналған жылу оқшаулағышы мен жылытқышы бар контейнер арбасын ойлап тапты. Сондай-ақ, ұяшықтары бар арнайы пісіру парақтары әзірленді, бұл сізге ыдыс-аяқтарды дайындауға мүмкіндік береді, бұл оларды әрі қарай тікелей тұтынушыларға таратуды жеңілдетеді.</w:t>
      </w:r>
    </w:p>
    <w:p w:rsidR="00B42857" w:rsidRPr="00E77D81" w:rsidRDefault="00B42857" w:rsidP="00E77D81">
      <w:pPr>
        <w:spacing w:after="0" w:line="240" w:lineRule="auto"/>
        <w:ind w:firstLine="425"/>
        <w:jc w:val="both"/>
        <w:rPr>
          <w:rFonts w:ascii="Times New Roman" w:hAnsi="Times New Roman" w:cs="Times New Roman"/>
          <w:sz w:val="28"/>
          <w:szCs w:val="28"/>
        </w:rPr>
      </w:pPr>
    </w:p>
    <w:p w:rsidR="00B42857" w:rsidRPr="00E77D81" w:rsidRDefault="00B4285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Бақылау сұрақтары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Қоғамдық тамақтану саласындағы инновациялық жабдықтар.</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2. Қоғамдық тамақтану саласындағы инновациялық жабдықтарды дамыту.</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3. AGRO-terme камерасының артықшылықтары.</w:t>
      </w:r>
    </w:p>
    <w:p w:rsidR="004A2F8D"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4A2F8D" w:rsidRDefault="004A2F8D" w:rsidP="004A2F8D">
      <w:pPr>
        <w:spacing w:after="0" w:line="240" w:lineRule="auto"/>
        <w:ind w:firstLine="425"/>
        <w:jc w:val="both"/>
        <w:rPr>
          <w:rFonts w:ascii="Times New Roman" w:hAnsi="Times New Roman" w:cs="Times New Roman"/>
          <w:b/>
          <w:sz w:val="28"/>
          <w:szCs w:val="28"/>
          <w:lang w:val="kk-KZ"/>
        </w:rPr>
      </w:pPr>
      <w:r w:rsidRPr="00807856">
        <w:rPr>
          <w:rFonts w:ascii="Times New Roman" w:hAnsi="Times New Roman" w:cs="Times New Roman"/>
          <w:b/>
          <w:sz w:val="28"/>
          <w:szCs w:val="28"/>
          <w:lang w:val="kk-KZ"/>
        </w:rPr>
        <w:t xml:space="preserve">Пайдаланылған әдебиеттер </w:t>
      </w:r>
    </w:p>
    <w:p w:rsidR="004A2F8D" w:rsidRPr="003A16B0"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4A2F8D" w:rsidRPr="003B338E" w:rsidRDefault="004A2F8D" w:rsidP="004A2F8D">
      <w:pPr>
        <w:pStyle w:val="a8"/>
        <w:numPr>
          <w:ilvl w:val="0"/>
          <w:numId w:val="11"/>
        </w:numPr>
        <w:autoSpaceDE w:val="0"/>
        <w:autoSpaceDN w:val="0"/>
        <w:adjustRightInd w:val="0"/>
        <w:spacing w:after="0" w:line="240" w:lineRule="auto"/>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3B338E">
        <w:rPr>
          <w:rFonts w:ascii="Times New Roman" w:eastAsia="Calibri" w:hAnsi="Times New Roman"/>
          <w:color w:val="000000"/>
          <w:sz w:val="28"/>
          <w:szCs w:val="28"/>
          <w:lang w:val="kk-KZ" w:eastAsia="en-US"/>
        </w:rPr>
        <w:t xml:space="preserve"> </w:t>
      </w:r>
    </w:p>
    <w:p w:rsidR="004A2F8D" w:rsidRPr="003B338E" w:rsidRDefault="004A2F8D" w:rsidP="004A2F8D">
      <w:pPr>
        <w:pStyle w:val="a8"/>
        <w:numPr>
          <w:ilvl w:val="0"/>
          <w:numId w:val="11"/>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3B338E">
        <w:rPr>
          <w:rFonts w:ascii="Times New Roman" w:eastAsia="Calibri" w:hAnsi="Times New Roman"/>
          <w:color w:val="000000"/>
          <w:sz w:val="28"/>
          <w:szCs w:val="28"/>
          <w:lang w:val="kk-KZ" w:eastAsia="en-US"/>
        </w:rPr>
        <w:t>.</w:t>
      </w:r>
    </w:p>
    <w:p w:rsidR="004A2F8D" w:rsidRPr="003A16B0" w:rsidRDefault="004A2F8D" w:rsidP="004A2F8D">
      <w:pPr>
        <w:pStyle w:val="a8"/>
        <w:numPr>
          <w:ilvl w:val="0"/>
          <w:numId w:val="11"/>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Абишев М.Ж.</w:t>
      </w:r>
      <w:r w:rsidRPr="003B338E">
        <w:rPr>
          <w:rFonts w:ascii="Times New Roman" w:eastAsia="Calibri" w:hAnsi="Times New Roman"/>
          <w:color w:val="000000"/>
          <w:sz w:val="28"/>
          <w:szCs w:val="28"/>
          <w:lang w:eastAsia="en-US"/>
        </w:rPr>
        <w:t xml:space="preserve"> Конспект лекции для студентов </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по специальности 5В072700 (6В07240)-ТПП по дисциплине.</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«Инновационные технологии в производстве общественного питания»</w:t>
      </w:r>
      <w:r>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Шымкент:</w:t>
      </w: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ЮК</w:t>
      </w:r>
      <w:r w:rsidRPr="003B338E">
        <w:rPr>
          <w:rFonts w:ascii="Times New Roman" w:eastAsia="Calibri" w:hAnsi="Times New Roman"/>
          <w:color w:val="000000"/>
          <w:sz w:val="28"/>
          <w:szCs w:val="28"/>
          <w:lang w:eastAsia="en-US"/>
        </w:rPr>
        <w:t>У, 19с</w:t>
      </w:r>
      <w:r>
        <w:rPr>
          <w:rFonts w:ascii="Times New Roman" w:eastAsia="Calibri" w:hAnsi="Times New Roman"/>
          <w:color w:val="000000"/>
          <w:sz w:val="28"/>
          <w:szCs w:val="28"/>
          <w:lang w:val="kk-KZ" w:eastAsia="en-US"/>
        </w:rPr>
        <w:t>.</w:t>
      </w:r>
    </w:p>
    <w:p w:rsidR="00B42857" w:rsidRPr="00E77D81" w:rsidRDefault="00B42857" w:rsidP="00E77D81">
      <w:pPr>
        <w:spacing w:after="0" w:line="240" w:lineRule="auto"/>
        <w:ind w:firstLine="425"/>
        <w:jc w:val="both"/>
        <w:rPr>
          <w:rFonts w:ascii="Times New Roman" w:hAnsi="Times New Roman" w:cs="Times New Roman"/>
          <w:sz w:val="28"/>
          <w:szCs w:val="28"/>
        </w:rPr>
      </w:pPr>
    </w:p>
    <w:p w:rsidR="00B42857"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bCs/>
          <w:sz w:val="28"/>
          <w:szCs w:val="28"/>
        </w:rPr>
        <w:t xml:space="preserve">Дәріс 3. </w:t>
      </w:r>
      <w:r w:rsidRPr="00E77D81">
        <w:rPr>
          <w:rFonts w:ascii="Times New Roman" w:hAnsi="Times New Roman" w:cs="Times New Roman"/>
          <w:b/>
          <w:sz w:val="28"/>
          <w:szCs w:val="28"/>
        </w:rPr>
        <w:t>Тамақ өнімдері мен тағамдардың жаңа түрлерін өндіруде әртүрлі арнайы қоспалар мен иннов</w:t>
      </w:r>
      <w:r w:rsidR="005A010F">
        <w:rPr>
          <w:rFonts w:ascii="Times New Roman" w:hAnsi="Times New Roman" w:cs="Times New Roman"/>
          <w:b/>
          <w:sz w:val="28"/>
          <w:szCs w:val="28"/>
        </w:rPr>
        <w:t>ациялық технологияларды қолдану</w:t>
      </w:r>
    </w:p>
    <w:p w:rsidR="005A010F" w:rsidRPr="005A010F" w:rsidRDefault="005A010F" w:rsidP="00E77D81">
      <w:pPr>
        <w:spacing w:after="0" w:line="240" w:lineRule="auto"/>
        <w:ind w:firstLine="425"/>
        <w:jc w:val="both"/>
        <w:rPr>
          <w:rFonts w:ascii="Times New Roman" w:hAnsi="Times New Roman" w:cs="Times New Roman"/>
          <w:b/>
          <w:bCs/>
          <w:sz w:val="28"/>
          <w:szCs w:val="28"/>
          <w:lang w:val="kk-KZ"/>
        </w:rPr>
      </w:pP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b/>
          <w:sz w:val="28"/>
          <w:szCs w:val="28"/>
          <w:lang w:val="kk-KZ"/>
        </w:rPr>
        <w:t>Дәрістің мақсаты:</w:t>
      </w:r>
      <w:r w:rsidRPr="009E2EC8">
        <w:rPr>
          <w:rFonts w:ascii="Times New Roman" w:hAnsi="Times New Roman" w:cs="Times New Roman"/>
          <w:sz w:val="28"/>
          <w:szCs w:val="28"/>
          <w:lang w:val="kk-KZ"/>
        </w:rPr>
        <w:t xml:space="preserve"> азық-түлік пен тағамдардың жаңа түрлерін өндіруде түрлі арнайы қоспалар мен инновациялық технологияларды қолдануды қарастыру.</w:t>
      </w:r>
    </w:p>
    <w:p w:rsidR="00B42857" w:rsidRPr="009E2EC8" w:rsidRDefault="00B42857" w:rsidP="00E77D81">
      <w:pPr>
        <w:spacing w:after="0" w:line="240" w:lineRule="auto"/>
        <w:ind w:firstLine="425"/>
        <w:jc w:val="both"/>
        <w:rPr>
          <w:rFonts w:ascii="Times New Roman" w:hAnsi="Times New Roman" w:cs="Times New Roman"/>
          <w:b/>
          <w:sz w:val="28"/>
          <w:szCs w:val="28"/>
          <w:lang w:val="kk-KZ"/>
        </w:rPr>
      </w:pPr>
      <w:r w:rsidRPr="009E2EC8">
        <w:rPr>
          <w:rFonts w:ascii="Times New Roman" w:hAnsi="Times New Roman" w:cs="Times New Roman"/>
          <w:b/>
          <w:sz w:val="28"/>
          <w:szCs w:val="28"/>
          <w:lang w:val="kk-KZ"/>
        </w:rPr>
        <w:t>Дәріс жоспары: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1. Қоғамдық тамақтану саласында әртүрлі арнайы қоспаларды қолдану.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2. Азық-түлік пен тағамдардың жаңа түрлерін өндіруде әртүрлі арнайы қоспалар мен инновациялық технологияларды қолдану.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p>
    <w:p w:rsidR="00B42857" w:rsidRPr="005A010F" w:rsidRDefault="00B42857" w:rsidP="00E77D81">
      <w:pPr>
        <w:spacing w:after="0" w:line="240" w:lineRule="auto"/>
        <w:ind w:firstLine="425"/>
        <w:jc w:val="both"/>
        <w:rPr>
          <w:rFonts w:ascii="Times New Roman" w:hAnsi="Times New Roman" w:cs="Times New Roman"/>
          <w:b/>
          <w:sz w:val="28"/>
          <w:szCs w:val="28"/>
          <w:lang w:val="kk-KZ"/>
        </w:rPr>
      </w:pPr>
      <w:r w:rsidRPr="009E2EC8">
        <w:rPr>
          <w:rFonts w:ascii="Times New Roman" w:hAnsi="Times New Roman" w:cs="Times New Roman"/>
          <w:b/>
          <w:sz w:val="28"/>
          <w:szCs w:val="28"/>
          <w:lang w:val="kk-KZ"/>
        </w:rPr>
        <w:t>1. Қоғамдық тамақтану саласында әр</w:t>
      </w:r>
      <w:r w:rsidR="005A010F" w:rsidRPr="009E2EC8">
        <w:rPr>
          <w:rFonts w:ascii="Times New Roman" w:hAnsi="Times New Roman" w:cs="Times New Roman"/>
          <w:b/>
          <w:sz w:val="28"/>
          <w:szCs w:val="28"/>
          <w:lang w:val="kk-KZ"/>
        </w:rPr>
        <w:t>түрлі арнайы қоспаларды қолдану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Бүгінгі таңда тамақ өнімдері мен дайын тағамдарды өндіруде әртүрлі функционалды ингредиенттердің кең спектрі қолданылады, олардың арасында диеталық талшықтар ерекше орын алады. Оларды пайдалану тағамның құрылымы мен химиялық қасиеттерін өзгертуге мүмкіндік береді, сонымен қатар олар адам ағзасына пайдалы әсер ете алады.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Тез мұздатылған тағамдарға Кебек түрінде диеталық талшықтарды қосу оларды маңызды биологиялық белсенді заттармен, В және РР дәрумендерімен, минералды тұздармен (калий, магний, фосфор, темір) және ФИТ қышқылымен байытуға көмектеседі, ол көптеген ауыр металдарды, радионуклидтерді, токсиндер мен уларды байланыстыруға және жоюға қабілетті. Сонымен қатар, аминқышқылдарының құрамы бойынша Кебек ақуызы өте теңдестірілген өнім болып табылады. Кебек тез мұздатылған тағамдар мен жартылай фабрикаттардың құрамына қосылуы олардың калориясын төмендетеді, антиоксиданттық қасиеттері бар биологиялық белсенді заттардың құрамына байланысты сақтау мерзіміне оң әсер етеді</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lastRenderedPageBreak/>
        <w:t>Қазіргі әдебиеттерде антифриз ақуыздары туралы көптеген мәліметтер бар, олардың қызметі температура төмендеген кезде сұйықтықтың кристалдану қаупімен байланысты жасушаларды зиянды факторлардан қорғау болып табылады. Антифризге қарсы ақуыз-бұл жалпы қасиеттері бар ақуыздардың үлкен тобы: еріту температурасына әсер етпестен мұздату температурасын төмендету мүмкіндігі; мұз кристалдарының өсуін өзгерту немесе тоқтату; қайта кристалдануды тежейді және жасуша мембраналарын зақымданудан қорғайды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Антифриз ақуыздары арктикалық балықтардың, өсімдіктердің, жәндіктер мен саңырауқұлақтардың ұлпаларында кездеседі. Антифриз ақуыздарының мұз кристалымен әрекеттесу механизмі полимерлі адсорбциялық модельмен түсіндіріледі. Бұл жағдайда мұз кристалының бетіндегі ақуыз молекулалары тығыз оралып, бір-бірімен әрекеттеседі. Антифриздік қабілеттің көрінісі ақуыз молекулаларының молекулааралық өзара әрекеттесуінің нәтижесі болып табылады.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Балмұздақ құрамының көп компоненті оны өндіру үшін шикізат ретінде қызмет ететін тамақ өнімдерімен салыстырғанда оның бәсекелестік артықшылықтарын анықтайды. Балмұздақ өндірісіндегі компоненттердің құнды қоректік заттары микробиологиялық және өнімнің тотығу бұзылуын тежейтін криоскопиялық температурадан төмен температурада мұздату мен сақтаудың арқасында ұзақ уақыт бойы сандық және сапалық өзгерістерсіз сақталады.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Тиісті дисперсиясы бар мұз кристалдарын алу үшін эмбриондардың пайда болу жылдамдығын және мұз кристалдарының өсуін бақылау қажет. Жеке компоненттер кристалдану механизмдеріне тікелей әсер етуі мүмкін. Мұз кристалдарының өсуіне жол бермеу үшін балмұздақ технологиясында антифриз ақуыздарын қолдану қызығушылық тудырады.</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Мұздың пайда болуын және оның құрылымын бақылауға қабілетті жаңа функционалды ингредиенттер зерттелді, сонымен қатар қысқы рапс өскіндерінен антифриздік ақуыздарды оқшаулау әдістері жасалды – Лорис сорттары, күздік бидай өскіндері – Дон 85 сорттары, күздік қара бидай өскіндері – Восход 2 сорттары.</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Мұздату температурасының өзгеруі және балмұздақ қоспаларының үлгілеріндегі судың белсенділігі туралы алынған мәліметтер негізінде антифриз ақуыздары сығындысының концентрациясының жоғарылауымен күздік өскіндерден ең айқын криопротекторлық қасиеттері бар сығынды – рапс өскіндерінен антифриз ақуыздарының сығындысы таңдалды.</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Технологияда Өсімдік шикізатынан оқшауланған антифризді ақуыздарды мұздатылған сүт өнімдерін пайдалану сау тамақтану талаптарына жауап беретін жоғары органолептикалық көрсеткіштері бар инновациялық өнімді өндіруге мүмкіндік береді.</w:t>
      </w:r>
    </w:p>
    <w:p w:rsidR="00B42857" w:rsidRPr="005A010F" w:rsidRDefault="00B42857" w:rsidP="00E77D81">
      <w:pPr>
        <w:spacing w:after="0" w:line="240" w:lineRule="auto"/>
        <w:ind w:firstLine="425"/>
        <w:jc w:val="both"/>
        <w:rPr>
          <w:rFonts w:ascii="Times New Roman" w:hAnsi="Times New Roman" w:cs="Times New Roman"/>
          <w:b/>
          <w:sz w:val="28"/>
          <w:szCs w:val="28"/>
          <w:lang w:val="kk-KZ"/>
        </w:rPr>
      </w:pPr>
      <w:r w:rsidRPr="002A7A24">
        <w:rPr>
          <w:rFonts w:ascii="Times New Roman" w:hAnsi="Times New Roman" w:cs="Times New Roman"/>
          <w:b/>
          <w:sz w:val="28"/>
          <w:szCs w:val="28"/>
          <w:lang w:val="kk-KZ"/>
        </w:rPr>
        <w:t>2. Азық-түлік пен тағамдардың жаңа түрлерін өндіруде әртүрлі арнайы қоспалар мен иннов</w:t>
      </w:r>
      <w:r w:rsidR="005A010F" w:rsidRPr="002A7A24">
        <w:rPr>
          <w:rFonts w:ascii="Times New Roman" w:hAnsi="Times New Roman" w:cs="Times New Roman"/>
          <w:b/>
          <w:sz w:val="28"/>
          <w:szCs w:val="28"/>
          <w:lang w:val="kk-KZ"/>
        </w:rPr>
        <w:t>ациялық технологияларды қолдану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Тез мұздатылған дайын тағамдар-бұл алдын-ала механикалық және термиялық өңдеуден кейін толық аспаздық дайындыққа дейін төмен </w:t>
      </w:r>
      <w:r w:rsidRPr="009E2EC8">
        <w:rPr>
          <w:rFonts w:ascii="Times New Roman" w:hAnsi="Times New Roman" w:cs="Times New Roman"/>
          <w:sz w:val="28"/>
          <w:szCs w:val="28"/>
          <w:lang w:val="kk-KZ"/>
        </w:rPr>
        <w:lastRenderedPageBreak/>
        <w:t>температураға ұшырайтын өнімдер. Олар негізгі тағамдар, бүйір тағамдар, салаттар және ұн өнімдері түрінде шығарылады. Қолданар алдында оларды жібіту және жем температурасына дейін қыздыру жеткілікті.</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Тез мұздатылған дайын азық-түлік өнімдерінің тізімін талдай отырып, оларды өндіру үшін жануарлар мен өсімдіктерден алынған шикізат, Жарма, ал ыдыс-аяқтың рецептілері көп компонентті екенін атап өткен жөн. Жануарлардан алынатын шикізат ретінде ауыл шаруашылығы жануарлары етінің әртүрлі түрлері және оларды сою өнімдері, құстардың әртүрлі түрлерінің еті, балықтың әртүрлі түрлері, сүт және одан жасалған өнімдер, жануарлар майлары пайдаланылады. Өсімдік тектес шикізаттың ассортименті келесі атаумен ұсынылған: қызылша, сәбіз, ақ қырыққабат, картоп, жасыл бұршақ. Дәнді дақылдардан күріш, қарақұмық жармасы қолданылады.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Көптеген ғалымдардың пікірінше, халықтың денсаулығы 50-70% өмір салтымен анықталады, оның маңызды құрамдас бөлігі тағамның сандық және сапалық құрамымен анықталатын тамақтану болып табылады. Ересек адамның ұтымды және теңгерімді тамақтануы үшін белгілі бір мөлшерде және қажетті арақатынаста қоректік заттар және биологиялық белсенді заттар қажет. Соңғысы тағамның калориясын қамтамасыз етпейді, бірақ олардың ағзаға енуі асқазан-ішек жолдарының жұмыс істеуі үшін маңызды емес. Мұндай биологиялық белсенді заттар-бұл гемицеллюлоза, талшық және пектин ұсынатын диеталық талшықтар. Бұл заттар адамның ас қорыту жолындағы салыстырмалы түрде төмен сіңімділігімен сипатталады. Алайда, олар ас қорыту және зат алмасу процесінде маңызды рөл атқарады, сондай-ақ қалыпты ішек микрофлорасының өсуі мен дамуына оң әсер етеді және организмнен зиянды заттарды, соның ішінде ауыр металдарды, нитраттарды, нитриттерді, пестицидтерді, фенолдарды және т. б. алып тастайды.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Тұтынылатын диеталық талшықтардың негізгі мөлшері күнделікті қажеттілікті әрдайым қанағаттандыра алмайтын өсімдік тектес тағамдармен қамтамасыз етіледі (20-25 г). Осыған байланысты тағамдарды диеталық талшық кешендерімен қосымша қосуға немесе байытуға болады, өйткені олар ағзаға тағамның табиғи компоненттері ретінде енуі керек.</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Азық-түлік өнімдерінің жоғары сапасы мен дайындық дәрежесін алу үшін бірқатар технологиялық талаптарды сақтау қажет: тартымды көріністі қамтамасыз ету; жоғары дәм мен басқа да органолептикалық сипаттамаларды қамтамасыз ету; қауіпсіздікті қамтамасыз ету; жоғары сапалы шикізатты қолдану; табиғи ингредиенттерді пайдалану; жаңа буынның технологиялық жабдықтарымен қамтамасыз етілген заманауи технологиялық әдістерді қолдану; технологиялық өңдеу кезінде тағамдық құндылығын сақтау.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Шығыс-Сібір мемлекеттік технологиялар және басқару университетінің қоғамдық тамақтандыру өнімдерінің технологиясы кафедрасында микробты себу мүмкіндігін барынша жоятын технологиялық процеспен, жануар және өсімдік тектес өнімдерден (жергілікті өндірушілерден) құрамдастырылған тез мұздатылған дайын өнімдердің түржиыны әзірленуде. Соңғы шарт заманауи жабдықтарды - пароконвектоматтар мен "шокты" мұздату камераларын </w:t>
      </w:r>
      <w:r w:rsidRPr="009E2EC8">
        <w:rPr>
          <w:rFonts w:ascii="Times New Roman" w:hAnsi="Times New Roman" w:cs="Times New Roman"/>
          <w:sz w:val="28"/>
          <w:szCs w:val="28"/>
          <w:lang w:val="kk-KZ"/>
        </w:rPr>
        <w:lastRenderedPageBreak/>
        <w:t>пайдалану арқылы қамтамасыз етіледі. Жылу жабдығы берілген жағдайларда жұмыс камерасында аспаздық дайындыққа дейін жеткізу процесін жүргізуге, сол камерада мәжбүрлеп салқындатуға, порциялық ыдысқа өлшеп-орауға және "шокты" мұздатуға мүмкіндік береді. Бұл технология тез мұздатылған тағамдарды өндіру процесін дәстүрлі әдіспен салыстырғанда үш есе азайтуға мүмкіндік береді. Сонымен қатар, мұздату алдында ыдысты салқындату кезеңінде ықтимал себу кезеңінің ұзақтығы минимумға дейін азаяды.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Осылайша, ересек адамның "дұрыс" тамақтану өнімдерін өндірудің жаңа идеологиясын іс жүзінде жүзеге асыру үшін перспективалы бағыт-бұл тағамдық құндылығы жоғары, биологиялық белсенді заттар кешені бар адамның қажеттіліктеріне сәйкес келетін, жануарлар мен өсімдіктерден алынатын өнімдерді біріктіру негізінде, сондай-ақ жаңа буынның технологиялық жабдықтарын қолданумен қамтамасыз етілген технологиялық процестерді әзірлеу, жетілдіру және күшейту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Азық-түлік айналымына жоғары тағамдық және биологиялық құндылығы бар өсімдік тектес қосымша шикізат ресурстарын тарту тамақ өнеркәсібі үшін ғана емес, сондай-ақ қоғамдық тамақтану үшін де өзекті бағыт болып табылады. Ерекше ғылыми қызығушылық тамақ өндірісінде биологиялық белсенді заттардың көзі ретінде жергілікті жабайы жидек шикізатын қолданумен байланысты.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Жабайы жидектер ежелден адамның тамақтануында жаңа және өңделген түрінде қолданылған. Олар оңай сіңетін көмірсулардың, дәрумендердің, органикалық қышқылдардың, минералды тұздардың, фитонутриенттердің, пектиннің, таниндердің және басқа заттардың маңызды көзі болып табылады. Жидек шикізаты биологиялық белсенді компоненттердің көзі ретінде бүгінде тамақ өндірісінде қолданылады, соңғысына функционалды қасиеттер береді.</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Жидектердің дәмі целлюлоза құрамындағы көмірсуларға, органикалық қышқылдарға және хош иісті заттарға тікелей байланысты. Жидектер құрамындағы көмірсулар қатты заттардың көп бөлігін (90% дейін) құрайды. Оларға моно-және дисахара, крахмал, диеталық талшықтар (пектинді заттар, гемицеллюлоза, целлюлоза) жатады.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Жидектердің қанттары негізінен глюкоза (жүзім қант) және Фруктоза (жеміс қант) болып табылады. Сахароза өте аз, ал қарапайым көкжидекте, қарақатта және басқаларында ол мүлдем жоқ. Көптеген жидектердегі глюкоза мен фруктозаның мөлшері шамамен бірдей, бірақ олардың кейбіреулерінде (мысалы, лингонберри) глюкозаға қарағанда тәтті дәмі бар фруктоза көп. Сонымен, қанттың мөлшері (100 г жаңа жидектерге 1 г): Батпақты мүкжидектерде – 2,4–6,5; көкжидек – 5,3–7,4, лингонберри-3,8-10,3.</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Органикалық қышқылдар қант, пектин және таниндермен бірге жидек шикізатының дәмін анықтайды. Олар тәбетті ынталандырады, асқазан сөлі мен ұйқы қышқылы шырынын бөлуді арттырады, ішек моторикасын ынталандырады. Органикалық қышқылдар несеп қышқылы тұздарының (ураттардың) еруіне және оларды адам ағзасынан шығаруға ықпал етеді. Батпақты мүкжидектердегі органикалық қышқылдардың мөлшері 100 г жаңа </w:t>
      </w:r>
      <w:r w:rsidRPr="009E2EC8">
        <w:rPr>
          <w:rFonts w:ascii="Times New Roman" w:hAnsi="Times New Roman" w:cs="Times New Roman"/>
          <w:sz w:val="28"/>
          <w:szCs w:val="28"/>
          <w:lang w:val="kk-KZ"/>
        </w:rPr>
        <w:lastRenderedPageBreak/>
        <w:t>жидектерге 2,80-3,78 г құрайды. Олар келесі қышқылдармен ұсынылған: лимон, олеан, Малик, бензой, Хин, урсол, қымыздық, кофе, хлороген, сукцин, кетоглутар.</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Барлық дерлік жабайы жидектерге бірдей атаудағы мәдени өсімдіктердің сорттарына қарағанда едәуір жоғары жалпы қышқылдық тән. Жидектерде (мүкжидек, көкжидек, көкжидек, лингонберри, құлпынай және т.б.) лимон қышқылы басым болады. Жидектерде аз мөлшерде сукцин, шарап, формаль, Хин, хлороген, кофе, кетоглутар және басқа да қышқылдар кездеседі. Көкжидектерде негізгі органикалық қышқылдар (лимон және Малик) 100 г жаңа жидектерге 0,90–1,28 г құрайды, ал лингонберриде 100 г жаңа жидектерге 1,70–2,10 Г бар (лимон, Малик, бензой, салицил, бор).</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Жабайы жидек шикізатының витаминдік құрамы өте алуан түрлі, ол негізінен суда еритін дәрумендерден тұрады: аскорбин қышқылы, В дәрумені және фенол қосылыстары (Р дәрумені), </w:t>
      </w:r>
      <w:r w:rsidRPr="00E77D81">
        <w:rPr>
          <w:rFonts w:ascii="Times New Roman" w:hAnsi="Times New Roman" w:cs="Times New Roman"/>
          <w:sz w:val="28"/>
          <w:szCs w:val="28"/>
        </w:rPr>
        <w:t>β</w:t>
      </w:r>
      <w:r w:rsidRPr="009E2EC8">
        <w:rPr>
          <w:rFonts w:ascii="Times New Roman" w:hAnsi="Times New Roman" w:cs="Times New Roman"/>
          <w:sz w:val="28"/>
          <w:szCs w:val="28"/>
          <w:lang w:val="kk-KZ"/>
        </w:rPr>
        <w:t>-каротин. Қалған дәрумендер өте аз мөлшерде болады, сондықтан олар осы заттардың тамақтанудағы қосымша ресурстары бола алады.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Жабайы жидектердің минералдары өте алуан түрлі. Калий тұздары жабайы құлпынай, көкжидек, көкжидек, мүкжидектерге бай. Көптеген жидектер темірге бай (көкжидек, көкжидек, қарақат, жабайы құлпынай, құс шие). Мыстың жоғары мөлшері мүкжидек, қарақат, құлпынай, көкжидектермен сипатталады. Марганецтің едәуір мөлшері лингонберри мен қарақаттың жидектерінен табылған; йод-мүкжидек, құлпынай. Кобальт мазмұны бойынша жабайы құлпынай, вибурн ерекшеленеді.</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Жоғарыда айтылғандарға сүйене отырып, жабайы жидек шикізаты жоғары қоректік және биологиялық құндылыққа ие. Алайда, бұл шикізаттың маусымдылығы, жаңа піскен ұзақ мерзімді сақтау мүмкін еместігі оны халықтың тамақтануында толық пайдалануға мүмкіндік бермейді. Бұл себептер жабайы жидек шикізатын өңдеудің әртүрлі технологияларын жасауды қажет етті. Бүгінгі таңда консервілеудің бірнеше дәстүрлі әдістері бар, олардың арасында шырындар алу ерекшеленеді – барлық шикізатты емес, оның бөліктерін сақтау.</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Табиғи шырындарға сұраныстың жоғары деңгейі олардың белгілі пайдалылығымен ғана емес, сонымен қатар сапаның жоғары органолептикалық көрсеткіштерімен (дәмі, түсі, хош иісі), ал тазартылған шырындар үшін – мөлдірлігімен де байланысты.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Шырынның өнімділігін арттыру үшін шикізатты өңдеу әртүрлі әдістермен жүзеге асырылады, көбінесе оларды бірыңғай технологиялық процеске біріктіреді.</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Шикізатты механикалық ұнтақтау-бұл бұрыннан белгілі, қарапайым әдіс, оны консервілеу саласында кең таралған. Жидектердің барлық дерлік түрлері басылғанға дейін белгілі бір механикалық өңдеуден өтеді.</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Шырын алудың тағы бір тәсілі-жабайы жидек шикізатын алдын-ала қыздыру. Жоғары температураның әсерінен протоплазма ақуыздары коагуляцияланады және жасуша өткізгіштігі артады. Сонымен қатар, қыздыру бояғыш және хош иісті заттардың жидектер целлюлозасы мен </w:t>
      </w:r>
      <w:r w:rsidRPr="009E2EC8">
        <w:rPr>
          <w:rFonts w:ascii="Times New Roman" w:hAnsi="Times New Roman" w:cs="Times New Roman"/>
          <w:sz w:val="28"/>
          <w:szCs w:val="28"/>
          <w:lang w:val="kk-KZ"/>
        </w:rPr>
        <w:lastRenderedPageBreak/>
        <w:t>терісінен шырынға ауысуына әкеледі. Жидектер толығымен бланширленген, содан кейін басылған. Су үшін булау бірте-бірте обогащается дәмімен және бояйтын заттар және одан әрі қосылады шырыны. Бланшингтің орнына күйдіру жиі қолданылады. Осы процесті жүргізу үшін арнайы технологиялық жабдық – шпарители әзірленді. Өзінің функционалдық мақсаты бойынша шпарители қыздырылған беті арқылы будан (жылу тасымалдаушыдан) ұсақталған массаға жылу беру арқылы құрамында дәні жоқ жидек және жеміс-көкөніс шикізатын қайнату үшін пайдаланылады.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Престеу алдында жидек шикізатын термиялық өңдеу шырын шығаруды арттырудың қарапайым және тиімді әдісі болып табылады.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Шырын шығаруды жоғарылатудың тағы бір әдісі – целлюлозаны ферментті препараттармен емдеу: пектиназа-пектиннің толық ыдырауының нәтижесінде ұнтақтау сатысында еркін ағып жатқан шырынның шығуын арттыру; алма және басқа шырындарды депектизациялау және ағарту; </w:t>
      </w:r>
      <w:r w:rsidRPr="00E77D81">
        <w:rPr>
          <w:rFonts w:ascii="Times New Roman" w:hAnsi="Times New Roman" w:cs="Times New Roman"/>
          <w:sz w:val="28"/>
          <w:szCs w:val="28"/>
        </w:rPr>
        <w:t>α</w:t>
      </w:r>
      <w:r w:rsidRPr="009E2EC8">
        <w:rPr>
          <w:rFonts w:ascii="Times New Roman" w:hAnsi="Times New Roman" w:cs="Times New Roman"/>
          <w:sz w:val="28"/>
          <w:szCs w:val="28"/>
          <w:lang w:val="kk-KZ"/>
        </w:rPr>
        <w:t xml:space="preserve"> – амилаза-шырындағы крахмалдың гидролизі және т.б. ферментті препараттардың әсер ету механизмі келесідей. Бастапқыда пектолитикалық ферменттер өсімдік тінінің жеке жасушаларын бір-біріне бекітетін протопектинді бұзады, нәтижесінде жасушалар бөлініп, тіндер босатылып, шырынның шығуы едәуір артады.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Жүргізілген зерттеулер жаңа піскен жидек шикізатын өңдеу кезінде шырынның шығуын арттыру үшін ультрадыбыстың диспергирлеуші әсерінің тиімділігін растады. Ультрадыбыстың әсерінен жасуша мембраналарының өткізгіштігі артып, биологиялық белсенді заттарды алу процесі жеделдейді. Престеу алдында ультрадыбыстық өңдеу шырынның шикізаттан шығуын орта есеппен 10% - ға арттырады. Алынған шырындар әдеттегі әдістермен алынғаннан гөрі мөлдір болады. Оңтайлы өңдеу уақыты-20-30 минут, бұл оңтайлы, өйткені әрі қарай өңдеу уақыты тиімсіз болады. Дәмі мен сапаның негізгі органолептикалық көрсеткіштері өзгермейді. Осылайша, алдын ала ұсақталған жабайы жидек шикізатын ультрадыбыстық өңдеу шырынның шығымдылығын 10-15% - ға арттыруға мүмкіндік береді.</w:t>
      </w:r>
    </w:p>
    <w:p w:rsidR="00B42857" w:rsidRPr="002A7A24"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Шырын алудың тағы бір заманауи әдісі-механикалық діріл. Жиілігі минутына 2500-3000 тербеліс болатын механикалық діріл кезінде целлюлозаның шырын шығуы өсімдік тініне зиян келтіретіні анықталды, бұл дәстүрлі өңдеумен салыстырғанда қосымша 10% шырын алуға мүмкіндік береді.</w:t>
      </w:r>
    </w:p>
    <w:p w:rsidR="00B42857" w:rsidRPr="00E86979" w:rsidRDefault="00B4285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Микротолқынды қыздыру-жидек шикізатын өңдеудің заманауи тәсілі. Өсімдік жасушасына микротолқынды әсер оның физика-химиялық, биологиялық және функционалдық қасиеттерінің өзгеруіне әкеледі. Микротолқынды қыздыру цитоплазманың негізін құрайтын коллоидтардың коагуляциясын тудырады. Сонымен қатар, конституциялық ақуыз және липопротеидтер тұнбаға түседі, цитоплазма биологиялық функцияларын жоғалтады, ал оның коллоидтық күйі енді қалпына келмейді. Микротолқынды қыздырудан кейін целлюлозаны басуға немесе ферменттік әсерге ұшыратуға болады. Осындай аралас технологиямен алынған шырынның жалпы мөлшері едәуір артады. Айта кету керек, микротолқынды </w:t>
      </w:r>
      <w:r w:rsidRPr="002A7A24">
        <w:rPr>
          <w:rFonts w:ascii="Times New Roman" w:hAnsi="Times New Roman" w:cs="Times New Roman"/>
          <w:sz w:val="28"/>
          <w:szCs w:val="28"/>
          <w:lang w:val="kk-KZ"/>
        </w:rPr>
        <w:lastRenderedPageBreak/>
        <w:t xml:space="preserve">өңдеуден өткен жабайы жидек шикізаты шырынның жоғары тағамдық құндылығы мен органолептикалық қасиеттерін сақтайды. Мұны авторлар жүргізген зерттеулер дәлелдейді. Сонымен, микротолқынды өңдеу кезінде жабайы жидектерден шырынның шығуы бастапқы шикізаттың түріне байланысты 1 кг жидектен 240-тан 300 г-ға дейін болды. </w:t>
      </w:r>
      <w:r w:rsidRPr="00E86979">
        <w:rPr>
          <w:rFonts w:ascii="Times New Roman" w:hAnsi="Times New Roman" w:cs="Times New Roman"/>
          <w:sz w:val="28"/>
          <w:szCs w:val="28"/>
          <w:lang w:val="kk-KZ"/>
        </w:rPr>
        <w:t>Бастапқы кезеңде жидектерді өңдеу қарқынды микротолқынды қыздыру арқылы 5 минут, содан кейін қалыпты жағдайда-шырын толық шыққанға дейін жүргізілді. Шырын мөлдірлігімен, айқын дәмі мен жаңа жидектердің хош иісімен ерекшеленді. Шырындағы биологиялық белсенді заттардың шығыны қант, пектин, органикалық қышқылдар және күл бойынша 7% - дан аспады. Бұл технологияны дәстүрлі шырын алу технологияларымен салыстырғанда шикізатты сапалы, жылдам және қалдықсыз өңдеу үшін ұсынуға болады.</w:t>
      </w:r>
    </w:p>
    <w:p w:rsidR="00B42857" w:rsidRPr="00E86979" w:rsidRDefault="00B4285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Шырын алудың тағы бір заманауи әдісі-механикалық діріл. Жиілігі минутына 2500-3000 тербеліс болатын механикалық діріл кезінде целлюлозаның шырын шығуы өсімдік тініне зиян келтіретіні анықталды, бұл дәстүрлі өңдеумен салыстырғанда қосымша 10% шырын алуға мүмкіндік береді.</w:t>
      </w:r>
    </w:p>
    <w:p w:rsidR="00B42857" w:rsidRPr="00CE4B7C" w:rsidRDefault="00B4285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Микротолқынды қыздыру-жидек шикізатын өңдеудің заманауи тәсілі. Өсімдік жасушасына микротолқынды әсер оның физика-химиялық, биологиялық және функционалдық қасиеттерінің өзгеруіне әкеледі. Микротолқынды қыздыру цитоплазманың негізін құрайтын коллоидтардың коагуляциясын тудырады. Сонымен қатар, конституциялық ақуыз және липопротеидтер тұнбаға түседі, цитоплазма биологиялық функцияларын жоғалтады, ал оның коллоидтық күйі енді қалпына келмейді. Микротолқынды қыздырудан кейін целлюлозаны басуға немесе ферменттік әсерге ұшыратуға болады. Осындай аралас технологиямен алынған шырынның жалпы мөлшері едәуір артады. Айта кету керек, микротолқынды өңдеуден өткен жабайы жидек шикізаты шырынның жоғары тағамдық құндылығы мен органолептикалық қасиеттерін сақтайды. Мұны авторлар жүргізген зерттеулер дәлелдейді. Сонымен, микротолқынды өңдеу кезінде жабайы жидектерден шырынның шығуы бастапқы шикізаттың түріне байланысты 1 кг жидектен 240-тан 300 г-ға дейін болды. </w:t>
      </w:r>
      <w:r w:rsidRPr="00CE4B7C">
        <w:rPr>
          <w:rFonts w:ascii="Times New Roman" w:hAnsi="Times New Roman" w:cs="Times New Roman"/>
          <w:sz w:val="28"/>
          <w:szCs w:val="28"/>
          <w:lang w:val="kk-KZ"/>
        </w:rPr>
        <w:t>Бастапқы кезеңде жидектерді өңдеу қарқынды микротолқынды қыздыру арқылы 5 минут, содан кейін қалыпты жағдайда-шырын толық шыққанға дейін жүргізілді. Шырын мөлдірлігімен, айқын дәмі мен жаңа жидектердің хош иісімен ерекшеленді. Шырындағы биологиялық белсенді заттардың шығыны қант, пектин, органикалық қышқылдар және күл бойынша 7% - дан аспады. Бұл технологияны дәстүрлі шырын алу технологияларымен салыстырғанда шикізатты сапалы, жылдам және қалдықсыз өңдеу үшін ұсынуға болады.</w:t>
      </w:r>
    </w:p>
    <w:p w:rsidR="00B42857" w:rsidRPr="00CE4B7C" w:rsidRDefault="00B42857" w:rsidP="00E77D81">
      <w:pPr>
        <w:spacing w:after="0" w:line="240" w:lineRule="auto"/>
        <w:ind w:firstLine="425"/>
        <w:jc w:val="both"/>
        <w:rPr>
          <w:rFonts w:ascii="Times New Roman" w:hAnsi="Times New Roman" w:cs="Times New Roman"/>
          <w:sz w:val="28"/>
          <w:szCs w:val="28"/>
          <w:lang w:val="kk-KZ"/>
        </w:rPr>
      </w:pPr>
    </w:p>
    <w:p w:rsidR="00B42857" w:rsidRPr="00CE4B7C" w:rsidRDefault="00B42857" w:rsidP="00E77D81">
      <w:pPr>
        <w:spacing w:after="0" w:line="240" w:lineRule="auto"/>
        <w:ind w:firstLine="425"/>
        <w:jc w:val="both"/>
        <w:rPr>
          <w:rFonts w:ascii="Times New Roman" w:hAnsi="Times New Roman" w:cs="Times New Roman"/>
          <w:b/>
          <w:sz w:val="28"/>
          <w:szCs w:val="28"/>
          <w:lang w:val="kk-KZ"/>
        </w:rPr>
      </w:pPr>
      <w:r w:rsidRPr="00CE4B7C">
        <w:rPr>
          <w:rFonts w:ascii="Times New Roman" w:hAnsi="Times New Roman" w:cs="Times New Roman"/>
          <w:b/>
          <w:sz w:val="28"/>
          <w:szCs w:val="28"/>
          <w:lang w:val="kk-KZ"/>
        </w:rPr>
        <w:t>Бақылау сұрақтары</w:t>
      </w:r>
    </w:p>
    <w:p w:rsidR="00B42857" w:rsidRPr="00CE4B7C" w:rsidRDefault="00B4285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1. Қоғамдық тамақтану саласында әртүрлі арнайы қоспаларды қолдану.</w:t>
      </w:r>
    </w:p>
    <w:p w:rsidR="00B42857" w:rsidRPr="00CE4B7C" w:rsidRDefault="00B4285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2. Тез мұздатылған өнімдерді өндіруде диеталық талшықтарды қолдану.</w:t>
      </w:r>
    </w:p>
    <w:p w:rsidR="00B42857" w:rsidRPr="00CE4B7C" w:rsidRDefault="00B4285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3. Жабайы жидек шикізатынан шырындар алу үшін әртүрлі әдістерді қолдану.</w:t>
      </w:r>
    </w:p>
    <w:p w:rsidR="004A2F8D"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Pr="00807856">
        <w:rPr>
          <w:rFonts w:ascii="Times New Roman" w:hAnsi="Times New Roman" w:cs="Times New Roman"/>
          <w:b/>
          <w:sz w:val="28"/>
          <w:szCs w:val="28"/>
          <w:lang w:val="kk-KZ"/>
        </w:rPr>
        <w:t xml:space="preserve">Пайдаланылған әдебиеттер </w:t>
      </w:r>
    </w:p>
    <w:p w:rsidR="004A2F8D" w:rsidRPr="003A16B0"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4A2F8D" w:rsidRPr="003B338E" w:rsidRDefault="004A2F8D" w:rsidP="004A2F8D">
      <w:pPr>
        <w:pStyle w:val="a8"/>
        <w:numPr>
          <w:ilvl w:val="0"/>
          <w:numId w:val="12"/>
        </w:numPr>
        <w:autoSpaceDE w:val="0"/>
        <w:autoSpaceDN w:val="0"/>
        <w:adjustRightInd w:val="0"/>
        <w:spacing w:after="0" w:line="240" w:lineRule="auto"/>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3B338E">
        <w:rPr>
          <w:rFonts w:ascii="Times New Roman" w:eastAsia="Calibri" w:hAnsi="Times New Roman"/>
          <w:color w:val="000000"/>
          <w:sz w:val="28"/>
          <w:szCs w:val="28"/>
          <w:lang w:val="kk-KZ" w:eastAsia="en-US"/>
        </w:rPr>
        <w:t xml:space="preserve"> </w:t>
      </w:r>
    </w:p>
    <w:p w:rsidR="004A2F8D" w:rsidRPr="003B338E" w:rsidRDefault="004A2F8D" w:rsidP="004A2F8D">
      <w:pPr>
        <w:pStyle w:val="a8"/>
        <w:numPr>
          <w:ilvl w:val="0"/>
          <w:numId w:val="12"/>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3B338E">
        <w:rPr>
          <w:rFonts w:ascii="Times New Roman" w:eastAsia="Calibri" w:hAnsi="Times New Roman"/>
          <w:color w:val="000000"/>
          <w:sz w:val="28"/>
          <w:szCs w:val="28"/>
          <w:lang w:val="kk-KZ" w:eastAsia="en-US"/>
        </w:rPr>
        <w:t>.</w:t>
      </w:r>
    </w:p>
    <w:p w:rsidR="004A2F8D" w:rsidRPr="003A16B0" w:rsidRDefault="004A2F8D" w:rsidP="004A2F8D">
      <w:pPr>
        <w:pStyle w:val="a8"/>
        <w:numPr>
          <w:ilvl w:val="0"/>
          <w:numId w:val="12"/>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Абишев М.Ж.</w:t>
      </w:r>
      <w:r w:rsidRPr="003B338E">
        <w:rPr>
          <w:rFonts w:ascii="Times New Roman" w:eastAsia="Calibri" w:hAnsi="Times New Roman"/>
          <w:color w:val="000000"/>
          <w:sz w:val="28"/>
          <w:szCs w:val="28"/>
          <w:lang w:eastAsia="en-US"/>
        </w:rPr>
        <w:t xml:space="preserve"> Конспект лекции для студентов </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по специальности 5В072700 (6В07240)-ТПП по дисциплине.</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«Инновационные технологии в производстве общественного питания»</w:t>
      </w:r>
      <w:r>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Шымкент:</w:t>
      </w: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ЮК</w:t>
      </w:r>
      <w:r w:rsidRPr="003B338E">
        <w:rPr>
          <w:rFonts w:ascii="Times New Roman" w:eastAsia="Calibri" w:hAnsi="Times New Roman"/>
          <w:color w:val="000000"/>
          <w:sz w:val="28"/>
          <w:szCs w:val="28"/>
          <w:lang w:eastAsia="en-US"/>
        </w:rPr>
        <w:t>У, 19с</w:t>
      </w:r>
      <w:r>
        <w:rPr>
          <w:rFonts w:ascii="Times New Roman" w:eastAsia="Calibri" w:hAnsi="Times New Roman"/>
          <w:color w:val="000000"/>
          <w:sz w:val="28"/>
          <w:szCs w:val="28"/>
          <w:lang w:val="kk-KZ" w:eastAsia="en-US"/>
        </w:rPr>
        <w:t>.</w:t>
      </w:r>
    </w:p>
    <w:p w:rsidR="004A2F8D" w:rsidRPr="00CE4B7C" w:rsidRDefault="004A2F8D" w:rsidP="00E77D81">
      <w:pPr>
        <w:spacing w:after="0" w:line="240" w:lineRule="auto"/>
        <w:ind w:firstLine="425"/>
        <w:jc w:val="both"/>
        <w:rPr>
          <w:rFonts w:ascii="Times New Roman" w:hAnsi="Times New Roman" w:cs="Times New Roman"/>
          <w:sz w:val="28"/>
          <w:szCs w:val="28"/>
          <w:lang w:val="kk-KZ"/>
        </w:rPr>
      </w:pPr>
    </w:p>
    <w:p w:rsidR="00B42857"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Дәріс</w:t>
      </w:r>
      <w:r w:rsidRPr="00CE4B7C">
        <w:rPr>
          <w:rFonts w:ascii="Times New Roman" w:hAnsi="Times New Roman" w:cs="Times New Roman"/>
          <w:b/>
          <w:sz w:val="28"/>
          <w:szCs w:val="28"/>
          <w:lang w:val="kk-KZ"/>
        </w:rPr>
        <w:t xml:space="preserve"> 4. </w:t>
      </w:r>
      <w:r w:rsidRPr="00E77D81">
        <w:rPr>
          <w:rFonts w:ascii="Times New Roman" w:hAnsi="Times New Roman" w:cs="Times New Roman"/>
          <w:b/>
          <w:sz w:val="28"/>
          <w:szCs w:val="28"/>
          <w:lang w:val="kk-KZ"/>
        </w:rPr>
        <w:t>УК-сәулелік технологияны өнімдерді өңдеуде және азық-түлік пен тағамдардың</w:t>
      </w:r>
      <w:r w:rsidR="005A010F">
        <w:rPr>
          <w:rFonts w:ascii="Times New Roman" w:hAnsi="Times New Roman" w:cs="Times New Roman"/>
          <w:b/>
          <w:sz w:val="28"/>
          <w:szCs w:val="28"/>
          <w:lang w:val="kk-KZ"/>
        </w:rPr>
        <w:t xml:space="preserve"> жаңа түрлерін өндіруде қолдану</w:t>
      </w:r>
    </w:p>
    <w:p w:rsidR="005A010F" w:rsidRPr="00E77D81" w:rsidRDefault="005A010F" w:rsidP="00E77D81">
      <w:pPr>
        <w:spacing w:after="0" w:line="240" w:lineRule="auto"/>
        <w:ind w:firstLine="425"/>
        <w:jc w:val="both"/>
        <w:rPr>
          <w:rFonts w:ascii="Times New Roman" w:hAnsi="Times New Roman" w:cs="Times New Roman"/>
          <w:b/>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5A010F">
        <w:rPr>
          <w:rFonts w:ascii="Times New Roman" w:hAnsi="Times New Roman" w:cs="Times New Roman"/>
          <w:b/>
          <w:sz w:val="28"/>
          <w:szCs w:val="28"/>
          <w:lang w:val="kk-KZ"/>
        </w:rPr>
        <w:t>Дәрістің мақсаты:</w:t>
      </w:r>
      <w:r w:rsidRPr="00E77D81">
        <w:rPr>
          <w:rFonts w:ascii="Times New Roman" w:hAnsi="Times New Roman" w:cs="Times New Roman"/>
          <w:sz w:val="28"/>
          <w:szCs w:val="28"/>
          <w:lang w:val="kk-KZ"/>
        </w:rPr>
        <w:t xml:space="preserve"> өнімдерді өңдеуде және азық-түлік пен тағамдардың жаңа түрлерін өндіруде УК-сәулелік технологияны қолдануды қарастыру.</w:t>
      </w:r>
    </w:p>
    <w:p w:rsidR="00B42857" w:rsidRPr="005A010F" w:rsidRDefault="00B42857" w:rsidP="00E77D81">
      <w:pPr>
        <w:spacing w:after="0" w:line="240" w:lineRule="auto"/>
        <w:ind w:firstLine="425"/>
        <w:jc w:val="both"/>
        <w:rPr>
          <w:rFonts w:ascii="Times New Roman" w:hAnsi="Times New Roman" w:cs="Times New Roman"/>
          <w:b/>
          <w:sz w:val="28"/>
          <w:szCs w:val="28"/>
          <w:lang w:val="kk-KZ"/>
        </w:rPr>
      </w:pPr>
      <w:r w:rsidRPr="005A010F">
        <w:rPr>
          <w:rFonts w:ascii="Times New Roman" w:hAnsi="Times New Roman" w:cs="Times New Roman"/>
          <w:b/>
          <w:sz w:val="28"/>
          <w:szCs w:val="28"/>
          <w:lang w:val="kk-KZ"/>
        </w:rPr>
        <w:t>Дәріс жоспары: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Өнімдерді өңдеудегі УК-сәулелік технологиялар.</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2. Консервілер өндірісінде УК-сәулелік технологияны қолдану.</w:t>
      </w:r>
    </w:p>
    <w:p w:rsidR="005A010F" w:rsidRPr="00E77D81" w:rsidRDefault="005A010F"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numPr>
          <w:ilvl w:val="0"/>
          <w:numId w:val="3"/>
        </w:numPr>
        <w:spacing w:after="0" w:line="240" w:lineRule="auto"/>
        <w:ind w:left="0"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Өнімдерді өңде</w:t>
      </w:r>
      <w:r w:rsidR="005A010F">
        <w:rPr>
          <w:rFonts w:ascii="Times New Roman" w:hAnsi="Times New Roman" w:cs="Times New Roman"/>
          <w:b/>
          <w:sz w:val="28"/>
          <w:szCs w:val="28"/>
          <w:lang w:val="kk-KZ"/>
        </w:rPr>
        <w:t>удегі УК-сәулелік технологиялар</w:t>
      </w:r>
    </w:p>
    <w:p w:rsidR="00457A93"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00457A93"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lang w:val="kk-KZ"/>
        </w:rPr>
        <w:t>Азық-түлік өнімдерін сақтау кезінде әртүрлі радиация түрлерін пайдаланудың орындылығы бүкіл әлемде он жылдан астам уақыт бойы зерттелді. Ультракүлгін (ультракүлгін) сәулелердің өте күшті бактерицидтік әсері белгілі, бұл көк жарық бактериялық жасушаның ақуыздары мен нуклеин қышқылдарына сіңіп, ондағы жойқын мутацияны тудырады. Ультракүлгін сәулелердің кемшілігі-әлсіз ену қабілеті, сонымен қатар тотығу реакцияларын ынталандыру майлардың күйіп кетуіне, аскорбин қышқылының азаюына, түссізденуге немесе өнімдердің түсінің өзгеруіне және ба</w:t>
      </w:r>
      <w:r w:rsidR="00457A93" w:rsidRPr="00E77D81">
        <w:rPr>
          <w:rFonts w:ascii="Times New Roman" w:hAnsi="Times New Roman" w:cs="Times New Roman"/>
          <w:sz w:val="28"/>
          <w:szCs w:val="28"/>
          <w:lang w:val="kk-KZ"/>
        </w:rPr>
        <w:t>сқа да жағымсыз құбылыстарға ие</w:t>
      </w:r>
      <w:r w:rsidRPr="00E77D81">
        <w:rPr>
          <w:rFonts w:ascii="Times New Roman" w:hAnsi="Times New Roman" w:cs="Times New Roman"/>
          <w:sz w:val="28"/>
          <w:szCs w:val="28"/>
          <w:lang w:val="kk-KZ"/>
        </w:rPr>
        <w:t>. Жемістер мен көкөністерді сақтайтын бөлмелерде, ультракүлгін сәулелер буландырғыштан ауа шығатын жердегі ұшпа спораларға қарсы қолданылады. Бұл жағдайда озон пайда болады, ол салыстырмалы ылғалдылық 60% - дан жоғары болған кезде күшті бактерицидтік әсерге ие. Лазерлік өңдеу астықты,ет өнімдерін, қашықтықтан зондтауды, астық, жұмыртқа және басқа да тамақ өнімдерінің сапасын зерттеуде қолданылады.</w:t>
      </w:r>
      <w:r w:rsidR="00457A93" w:rsidRPr="00E77D81">
        <w:rPr>
          <w:rFonts w:ascii="Times New Roman" w:hAnsi="Times New Roman" w:cs="Times New Roman"/>
          <w:sz w:val="28"/>
          <w:szCs w:val="28"/>
          <w:lang w:val="kk-KZ"/>
        </w:rPr>
        <w:t xml:space="preserve"> </w:t>
      </w:r>
    </w:p>
    <w:p w:rsidR="00B42857" w:rsidRPr="00E77D81" w:rsidRDefault="00457A93"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00B42857" w:rsidRPr="00E77D81">
        <w:rPr>
          <w:rFonts w:ascii="Times New Roman" w:hAnsi="Times New Roman" w:cs="Times New Roman"/>
          <w:sz w:val="28"/>
          <w:szCs w:val="28"/>
          <w:lang w:val="kk-KZ"/>
        </w:rPr>
        <w:t xml:space="preserve">Электромагниттік (ЭМ) толқындар шкаласында гамма сәулеленуі жоғары жиіліктер аймағын алып, қатты рентген сәулелерімен шектеседі. Бұл толқын ұзындығы 0,01 нм — ден аз қысқа толқындық ЭМ сәулеленуі және нәтижесінде айқын корпускулярлық қасиеттері бар, яғни бөлшектердің-гамма-кванттардың немесе фотондардың ағынына ұқсас. Жарық жылдамдығымен таралатын гамма-сәулеленудің ену қабілеті өте жоғары: оны тек қалың қорғасын немесе бетон плитасы ұстай алады. Тамақтануды, </w:t>
      </w:r>
      <w:r w:rsidR="00B42857" w:rsidRPr="00E77D81">
        <w:rPr>
          <w:rFonts w:ascii="Times New Roman" w:hAnsi="Times New Roman" w:cs="Times New Roman"/>
          <w:sz w:val="28"/>
          <w:szCs w:val="28"/>
          <w:lang w:val="kk-KZ"/>
        </w:rPr>
        <w:lastRenderedPageBreak/>
        <w:t>атап айтқанда жемістер мен көкөністерді өңдеу үшін Co-60 (жартылай шығарылу кезеңі шамамен 5 жыл) немесе Cs-137 (жартылай шығарылу кезеңі шамамен 30 жыл) сияқты радиоактивті элементтердің ыдырауы кезінде қозған ядролар шығаратын гамма-сәуле қолданылады. Қазіргі уақытта aзық-түлік өнімдерін радиациялық өңдеу кейбір елдерде микроорганизмдер мен түрлі зиянкестерді инактивациялау, сақтау мерзімін ұлғайту  азық-түлік өнімдерін залалсыздандыру және консервілеу мақсатында қолданылады. Көбінесе гамма-сәулелері пайдаланылады, олардың көзі Co-60 болып табылады. Тамақ өнімдерін өңдеу кезінде радиобиологиялық әсер микрофлораның құрамына, оның санына, химиялық құрамына және өнімнің агрегаттық күйіне, сіңірілген дозаға және дозаның қуатына байланысты болады. Сәулеленуге ұшырайтын өнімдердің тізімі үнемі кеңеюде: шикі және аспаздық өңделген ет, жаңа піскен жемістер, көкөністер мен жемістер, теңіз өнімдері, дәмдеуіштер, кофе, шырындар. Сәулелендіру үшін тек жаңа және сапалы өнімдер жарамды.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 xml:space="preserve">   Радуризация</w:t>
      </w:r>
      <w:r w:rsidRPr="00E77D81">
        <w:rPr>
          <w:rFonts w:ascii="Times New Roman" w:hAnsi="Times New Roman" w:cs="Times New Roman"/>
          <w:sz w:val="28"/>
          <w:szCs w:val="28"/>
          <w:lang w:val="kk-KZ"/>
        </w:rPr>
        <w:t xml:space="preserve"> – азық-түлік өнімдерін сақтау уақытын ұлғайту мақсатында, шектеулі мөлшерге әкелетін дозада радиациялық өңдеу адам үшін патогенді микроорганизмдерді басу.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 xml:space="preserve">   Радисидация-</w:t>
      </w:r>
      <w:r w:rsidRPr="00E77D81">
        <w:rPr>
          <w:rFonts w:ascii="Times New Roman" w:hAnsi="Times New Roman" w:cs="Times New Roman"/>
          <w:sz w:val="28"/>
          <w:szCs w:val="28"/>
          <w:lang w:val="kk-KZ"/>
        </w:rPr>
        <w:t>қандай да бір түрдегі микроорганизмдерді (мысалы, сальмонеллалар, трихинеллалар және т.б.) іріктеп басу мақсатында радиациялық өңдеу.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 xml:space="preserve">   Радаппертизация- </w:t>
      </w:r>
      <w:r w:rsidRPr="00E77D81">
        <w:rPr>
          <w:rFonts w:ascii="Times New Roman" w:hAnsi="Times New Roman" w:cs="Times New Roman"/>
          <w:sz w:val="28"/>
          <w:szCs w:val="28"/>
          <w:lang w:val="kk-KZ"/>
        </w:rPr>
        <w:t>микроорганизмдерді жұқтырудың қайталануын болдырмайтын жағдайларда тамақ өнімдерін өнеркәсіптік стерилдеу үшін жүзеге асырылады.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Кейбір елдерде радиациялық экспозиция қысқа сақтау мерзімі бар жемістер үшін қолданылады: құлпынай</w:t>
      </w:r>
      <w:r w:rsidR="008B6C4B" w:rsidRPr="00E77D81">
        <w:rPr>
          <w:rFonts w:ascii="Times New Roman" w:hAnsi="Times New Roman" w:cs="Times New Roman"/>
          <w:sz w:val="28"/>
          <w:szCs w:val="28"/>
          <w:lang w:val="kk-KZ"/>
        </w:rPr>
        <w:t>, таңқурай, шие,</w:t>
      </w:r>
      <w:r w:rsidRPr="00E77D81">
        <w:rPr>
          <w:rFonts w:ascii="Times New Roman" w:hAnsi="Times New Roman" w:cs="Times New Roman"/>
          <w:sz w:val="28"/>
          <w:szCs w:val="28"/>
          <w:lang w:val="kk-KZ"/>
        </w:rPr>
        <w:t xml:space="preserve"> өрік,</w:t>
      </w:r>
      <w:r w:rsidR="008B6C4B"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lang w:val="kk-KZ"/>
        </w:rPr>
        <w:t>шабдалы, қызыл қызанақ және т. б. Бұл оларды іске асыру мерзімін 7-14 күнге кейінге қалдыруға мүмкіндік береді. Егер, мысалы, 8-10 °C температурада қызыл қызанақ бір аптадан артық сақталмаса, онда сәулеленуден кейін олар бастапқы сапасын үш аптаға дейін сақтайды. Оңтайлы температура мен ылғалдылық жағдайында жаңа құлпынай жидектерін 4-5 күн сақтауға болады, сақтау кезінде жидектердің сәулеленуі олардың сақталуын 6-7 күнге ұзартады.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Иондаушы сәулеленудің тірі организмдерге зиянды әсері биологиялық атомдар мен молекулалардың иондануы мен қозуына байланысты белгілі бір энергия мөлшері берілетін орта. Бұл жағдайда жасушалар мен субстраттарда судың радиолизі жүреді, бос радикалдар, атомдық сутегі, пероксид түзіледі. Бұл қосылыстар жоғары химиялық белсенділікке ие, басқа заттармен өзара әрекеттеседі және қалыпты өмір сүретін жасушаға тән емес көптеген химиялық реакциялар пайда болады. Нәтижесінде метаболизмнің терең бұзылуы пайда болады, ферменттер жойылады, жасушаішілік құрылымдар өзгереді. ДНҚ ерекше сезімталдыққа ие, бұл мутацияға әкеледі. Субстраттарда ағзаларға улы заттар жиналады, бұл олардың дамуын тежейді.</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highlight w:val="green"/>
          <w:lang w:val="kk-KZ"/>
        </w:rPr>
        <w:t>Әр түрлі микроорганизмдердің</w:t>
      </w:r>
      <w:r w:rsidRPr="00E77D81">
        <w:rPr>
          <w:rFonts w:ascii="Times New Roman" w:hAnsi="Times New Roman" w:cs="Times New Roman"/>
          <w:sz w:val="28"/>
          <w:szCs w:val="28"/>
          <w:lang w:val="kk-KZ"/>
        </w:rPr>
        <w:t xml:space="preserve"> гамма-сәулеленуге тұрақтылығы бірдей емес. Иондаушы сәулелену барлық микроорганизмдерді жоймайды: </w:t>
      </w:r>
      <w:r w:rsidRPr="00E77D81">
        <w:rPr>
          <w:rFonts w:ascii="Times New Roman" w:hAnsi="Times New Roman" w:cs="Times New Roman"/>
          <w:sz w:val="28"/>
          <w:szCs w:val="28"/>
          <w:lang w:val="kk-KZ"/>
        </w:rPr>
        <w:lastRenderedPageBreak/>
        <w:t xml:space="preserve">ботулизм бактериялары тірі қалады, олар консервілермен ауыр улануды тудырады, көптеген ішек инфекцияларының қоздырғышы болып табылатын вирустар мен "сиыр құтыру"ауруына жауап беретін приондар өлмейді. Бірақ "қарапайым", бірақ өте қауіпті бактериялардың көпшілігі өледі: етде - E. coli, құс пен жұмыртқада - сальмонелла, мұздатылған нәзіктіктерде - листерия. Жемістер мен көкөністерде, мысалы, австралиялық жүзімде немесе мексикалық апельсиндер жеміс шыбындары мен арамшөптерді жояды. </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Дезинсекция үшін 100-ден 500 г-ға дейінгі сәулелену дозалары қолданылады, яғни радиациялық ынталандыруға қарағанда әлдеқайда үлкен. Дәл осы жоғары сәулелену дозаларының диапазоны радиациялық мутагенезде қолданылады, онда тұқымдар көптеген мутациялар алу үшін сәулеленеді. Сонымен қатар, организмдердің қатты депрессиясы бар, бірақ олардың едәуір бөлігі әлі де тірі қалады және көптеген мутациялар береді, олардың көпшілігі қолайсыз. Экономикалық пайдалы қасиеттері бар мутанттар сирек кездеседі, әдетте радиациялық әсердің нәтижесінде депрессияланған және химиялық (жағымсыз) формалар жиі пайда болады.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Азық-түлік сәулеленуінің теріс аспектілері иондаушы сәулелену бос радикалдардың пайда болуына әкеледі,олар жұпталмаған электрондардың болуына байланысты өте реактивті. ДНҚ-ның тікелей зақымдануынан басқа, еркін радикалдар жанама түрде әрекет ете алады. Олар организмдегі әртүрлі қышқылдарды липидті гидроперекис деп аталатын басқа құрамға айналдыра бастайды.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Пероксидтері бар өнімдерді тұтыну жасушаларда липидтердің пероксидті тотығуы нәтижесінде пайда болған улы заттардың жиналуына ықпал етеді, бұл мембраналардың құрылымдық және функционалдық қасиеттерінің олардың құрылымдарының тозуына дейін өзгеруіне әкеледі, нәтижесінде мембраналардың өткізгіштігінің күрт бұзылуына, атеросклерозға және бүкіл ағзаның тез қартаюына әкеледі.</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Әзірленген әдістер физикалық қасиеттерінің, микрофлорасының, химиялық компоненттерінің (ақуыздар, липидтер, көмірсулар, нуклеин қышқылдары, витаминдер) өзгеруі бойынша Сәулеленген тамақ өнімдерін сәйкестендіруге мүмкіндік береді; еркін радикалдардың пайда болуы бойынша, люминесценцияның өзгеруі бойынша және т.б. Сәулеленген өнімдерді сәулеленуге сезімтал ферменттер белсенділігінің өзгеру дәрежесі бойынша да сәйкестендіреді. Қазіргі уақытта радиациялық қауіпті жан-жақты бағалаудың қолданыстағы радиациялық технологияның экономикалық әсерін ғана емес, сонымен қатар агроэкологиялық аспектілер мен кейінгі ұрпақтарға тигізетін әсерін де ескеретін сенімді әдістері жоқ.</w:t>
      </w:r>
    </w:p>
    <w:p w:rsidR="00B42857" w:rsidRPr="00E77D81" w:rsidRDefault="00B42857" w:rsidP="00E77D81">
      <w:pPr>
        <w:numPr>
          <w:ilvl w:val="0"/>
          <w:numId w:val="3"/>
        </w:numPr>
        <w:spacing w:after="0" w:line="240" w:lineRule="auto"/>
        <w:ind w:left="0"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Консервілер өндірісінде У</w:t>
      </w:r>
      <w:r w:rsidR="005A010F">
        <w:rPr>
          <w:rFonts w:ascii="Times New Roman" w:hAnsi="Times New Roman" w:cs="Times New Roman"/>
          <w:b/>
          <w:sz w:val="28"/>
          <w:szCs w:val="28"/>
          <w:lang w:val="kk-KZ"/>
        </w:rPr>
        <w:t>К-сәулелік технологияны қолдану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Абиоз процесі негізінде өнімдер физикалық әдістермен сақталады. Бұл әдістер жоғары температураны, тұндырғыш сүзгілерді, иондаушы сәулелерді, ультракүлгін сәулелер мен ультрадыбысты қолдануға негізделген.</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rPr>
        <w:t xml:space="preserve">Жылу стерилизациясы. Стерилизация-бұл тағамды 100 ºС-тан жоғары температурада қыздыру. Бұл жағдайда микрофлораның толық жойылуына қол жеткізіледі. Стерильденген консервілердің басқа консервілермен </w:t>
      </w:r>
      <w:r w:rsidRPr="00E77D81">
        <w:rPr>
          <w:rFonts w:ascii="Times New Roman" w:hAnsi="Times New Roman" w:cs="Times New Roman"/>
          <w:sz w:val="28"/>
          <w:szCs w:val="28"/>
        </w:rPr>
        <w:lastRenderedPageBreak/>
        <w:t xml:space="preserve">салыстырғанда артықшылығы - олардың едәуір үлкен тұрақтылығы, сақтаудың қарапайымдылығы және тағамдық құндылығын едәуір сақтай отырып, дәм мен түрдің едәуір аз өзгеруі. Стерильді консервілер қоректік заттардың қажетті сақталуымен орта есеппен 9-24 ай сақталады; кейбір жағдайларда консервілер 10 жылдан кейін де қолдануға жарамды.  </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Консервілерді кең көлемде өндірудің басталуын Француз аспазшысы Николас Апперт (1750-1841) бастады, ол 1809 жылы бөтелкеде қыздыру арқылы тағамды консервілеу әдісі үшін Наполеон тағайындаған 12000 франк сыйлығын алды. Осылайша, негізгі әдіс эмпирикалық түрде ашылды, ол кейінірек консервілеу өнеркәсібінің пайда болуына әкелді. Бұл әдістің ғылыми негіздемесін кейінірек Француз натуралисті Луи Пастер (1822-1895) берді, ол микроорганизмдердің ыдырау және ашыту процестерінің қоздырғышы ретіндегі рөлін және жоғары температураға ұшыраған кезде оларды жою мүмкіндігін анықтады (пастерлеу және зарарсыздандыру).</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Консервілердің технологиясы келесідей: өнім металл немесе шыны ыдысқа салынып, герметикалық түрде жабылып, автоклавтарда 100-120 ºС температурада қызады. Стерилизация режимі консервілер қыздырылатын температурамен және осы температурада ұстау уақытымен анықталады.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Азық-түлік өнімдерін зарарсыздандыру режиміне, ең алдымен, олардың химиялық құрамы әсер етеді. Стерилизация температурасын таңдау өнімнің белсенді қышқылдығына байланысты. Қоршаған ортаның рН-на байланысты консервілердің келесі топтары бөлінеді: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қышқылдығы төмен (рН 5,0 және одан жоғары) - сүт және ет өнімдері;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орташа қышқылдығы бар (рН 5,0-4,5) - ет-өсімдік өнімдері;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қышқыл (рН 4,5-3,7) - қызанақ өнімдері, жеміс-жидек консервілері.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Қышқылдығы төмен консервілер үшін зарарсыздандыру режимі қышқылға қарағанда қатаң болуы керек.</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Белсенді қышқылдықтан басқа, органикалық қышқылдардың химиялық табиғаты да рөл атқарады. Сүт қышқылы лимонға қарағанда микроорганизмдерге көбірек ингибиторлық әсер етеді, ал лимон сірке суына қарағанда ингибиторлық әсер етеді.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Өнімде майдың болуы зарарсыздандыру әсерін азайтады.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Қыздыру уақыты өнімнің бастапқы температурасына, оның консистенциясына, ыдыстың түрі мен мөлшеріне байланысты. Қалың тұтқыр өнімдер сұйықтыққа қарағанда баяу қызады. Консервілерді зарарсыздандыру уақыты әдетте ет үшін 60-120 минут, балық үшін 40-100 минут, көкөніс үшін 25-60 минут, қоюландырылған сүт үшін 10-20 минут аралығында болады.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Стерилизация кезінде ақуыздардың ішінара гидролизі мен денатурациясына байланысты олардың дәмі мен тағамдық құндылығы біршама төмендейді, крахмал мен қант ішінара ыдырайды, ферменттер белсенді болмайды, дәрумендердің бір бөлігі ыдырайды, өнімдердің құрылымы мен түсі өзгереді. Айта кету керек, жоғары температурада ұзақ уақыт қыздыруға байланысты зарарсыздандырылған өнімдер бір уақытта дәнекерленген.</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xml:space="preserve">    Консервіленген тамақ өнімдерінің (консервілердің) құрамына, белсенді қышқылдығының (рН) шамасына және құрғақ заттардың құрамына байланысты консервілер келесі топтарға бөлінеді:</w:t>
      </w:r>
    </w:p>
    <w:p w:rsidR="00B42857" w:rsidRPr="00E77D81" w:rsidRDefault="00B42857" w:rsidP="00E77D81">
      <w:pPr>
        <w:numPr>
          <w:ilvl w:val="0"/>
          <w:numId w:val="4"/>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А тобы - рН 4,2 және одан жоғары консервіленген тамақ өнімдері, сондай-ақ қышқыл қоспай дайындалған, лимиттелмеген қышқылдығы бар көкөніс, ет, ет-өсімдік, балық-өсімдік және консервіленген балық өнімдері; РН 3,8 және одан жоғары өрік, шабдалы және алмұрттан жасалған компоттар, шырындар және пюрелер; қоюландырылған стерильденген сүт консервілері; күрделі шикізат құрамы бар консервілер (сүт компоненті бар жеміс-жидек, жеміс-көкөніс және көкөніс);</w:t>
      </w:r>
    </w:p>
    <w:p w:rsidR="00B42857" w:rsidRPr="00E77D81" w:rsidRDefault="00B42857" w:rsidP="00E77D81">
      <w:pPr>
        <w:numPr>
          <w:ilvl w:val="0"/>
          <w:numId w:val="4"/>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Б тобы-консервіленген қызанақ өнімдері:құрамында 12-ден кем құрғақ заттары бар концентрацияланбаған томат өнімдері (тұтас консервіленген қызанақ, қызанақ сусындары) %; құрамында 12% және одан астам құрғақ заттар бар қойылтылған томат өнімдері (томат пастасы, томат тұздығы, кетчуптар және т. б.);</w:t>
      </w:r>
    </w:p>
    <w:p w:rsidR="00B42857" w:rsidRPr="00E77D81" w:rsidRDefault="00B42857" w:rsidP="00E77D81">
      <w:pPr>
        <w:numPr>
          <w:ilvl w:val="0"/>
          <w:numId w:val="4"/>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В тобы-консервіленген сәл қышқыл көкөніс маринадтары, шырындар, салаттар, винегреттер және рН 3,7-4,2 бар басқа да өнімдер, оның ішінде кон-сервирленген қияр, көкөніс және қышқылдығы реттелетін басқа да консервілер;</w:t>
      </w:r>
    </w:p>
    <w:p w:rsidR="00B42857" w:rsidRPr="00E77D81" w:rsidRDefault="00B42857" w:rsidP="00E77D81">
      <w:pPr>
        <w:numPr>
          <w:ilvl w:val="0"/>
          <w:numId w:val="4"/>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Г тобы-рН 3,7-ден төмен көкөніс консервілері, пастерленген жеміс және жеміс-жидек консервілері, сорбин қышқылы және рН 4,0-ден төмен қоғамдық тамақтануға арналған консервілер; рН 3,8-ден төмен өрік, шабдалы және алмұрттан жасалған консервілер; рН 3,7-ден төмен көкөніс шырындары, жеміс (цитрус жемістерінен), жеміс-жидек, оның ішінде қант қосылған, целлюлоза қосылған табиғи, қойылтылған, пастерленген шырындар; рН 3,8 және одан төмен өрік, шабдалы және алмұрттан жасалған консервіленген шырындар; сусындар мен сусындар концентраттары асептикалық құю әдісімен өлшеніп салынған РН 3,8 және одан төмен өсімдік негізіндегі;</w:t>
      </w:r>
    </w:p>
    <w:p w:rsidR="00B42857" w:rsidRPr="00E77D81" w:rsidRDefault="00B42857" w:rsidP="00E77D81">
      <w:pPr>
        <w:numPr>
          <w:ilvl w:val="0"/>
          <w:numId w:val="4"/>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Д тобы-пастерленген консервіленген ет, ет-өсімдік, балық және балық өнімдері (шпик, тұздалған және ысталған бекон, сосискілер, ветчина және т. б.), сондай-ақ сақтау мерзімі шектеулі герметикалық ыдыстағы басқа да жартылай консервілер;</w:t>
      </w:r>
    </w:p>
    <w:p w:rsidR="00B42857" w:rsidRPr="00E77D81" w:rsidRDefault="00B42857" w:rsidP="00E77D81">
      <w:pPr>
        <w:numPr>
          <w:ilvl w:val="0"/>
          <w:numId w:val="4"/>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Е тобы - пастерленген газдалған жеміс шырындары және рН 3,7 және одан төмен газдалған жеміс сусындары.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Толық консервілер-герметикалық ыдысқа тығындалған, жылумен өңдеуге ұшыраған, қалыпты (тоңазытқыштан тыс) жағдайларда сақтау және өткізу кезінде өнімнің микробиологиялық тұрақтылығы мен қауіпсіздігін қамтамасыз ететін тамақ өнімдері.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Жартылай консервілер-тұмшаланған ыдысқа тығындалған, жылумен өңдеуге ұшыраған, жылуға төзімді емес спора түзбейтін микрофлораның өлімін қамтамасыз ететін, спора түзетін микроорганизмдердің санын азайтатын және 6 ºС және одан төмен температурада шектеулі жарамдылық мерзімі ішінде өнімнің микробиологиялық тұрақтылығы мен қауіпсіздігіне кепілдік беретін тамақ өнімдері.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Консервілерді стерилизациялау әдетте Арнайы аппараттарда (автоклавтарда) бу арқылы, қысыммен жүзеге асырылады. А, Б топтарының консервілері әдетте 100 оС (112-120 оС) жоғары температурада стерильденеді, қалған топтардың консервілері 100 оС дейінгі, бірақ 75-80 оС төмен емес температурада стерильденеді.</w:t>
      </w:r>
    </w:p>
    <w:p w:rsidR="005A010F" w:rsidRP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rPr>
        <w:t xml:space="preserve"> Өнімдерді стерильдеу кезінде стерильдеу формуласын (режимін) басшылыққа алады, ол шартты түрде мынадай түрде жазылады:</w:t>
      </w:r>
    </w:p>
    <w:p w:rsidR="005A010F" w:rsidRDefault="00B42857" w:rsidP="005A010F">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drawing>
          <wp:inline distT="0" distB="0" distL="0" distR="0" wp14:anchorId="0357FFE4" wp14:editId="6200825A">
            <wp:extent cx="840740" cy="462280"/>
            <wp:effectExtent l="0" t="0" r="0" b="0"/>
            <wp:docPr id="3" name="Рисунок 3" descr="Описание: Способы консервирования, основанные на процессе абио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Способы консервирования, основанные на процессе абиоза"/>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40740" cy="462280"/>
                    </a:xfrm>
                    <a:prstGeom prst="rect">
                      <a:avLst/>
                    </a:prstGeom>
                    <a:noFill/>
                    <a:ln>
                      <a:noFill/>
                    </a:ln>
                  </pic:spPr>
                </pic:pic>
              </a:graphicData>
            </a:graphic>
          </wp:inline>
        </w:drawing>
      </w:r>
    </w:p>
    <w:p w:rsidR="005A010F" w:rsidRDefault="005A010F" w:rsidP="005A010F">
      <w:pPr>
        <w:spacing w:after="0" w:line="240" w:lineRule="auto"/>
        <w:ind w:firstLine="425"/>
        <w:jc w:val="center"/>
        <w:rPr>
          <w:rFonts w:ascii="Times New Roman" w:hAnsi="Times New Roman" w:cs="Times New Roman"/>
          <w:sz w:val="28"/>
          <w:szCs w:val="28"/>
          <w:lang w:val="kk-KZ"/>
        </w:rPr>
      </w:pPr>
    </w:p>
    <w:p w:rsidR="00B42857" w:rsidRPr="005A010F" w:rsidRDefault="00B42857" w:rsidP="00E77D81">
      <w:pPr>
        <w:spacing w:after="0" w:line="240" w:lineRule="auto"/>
        <w:ind w:firstLine="425"/>
        <w:jc w:val="both"/>
        <w:rPr>
          <w:rFonts w:ascii="Times New Roman" w:hAnsi="Times New Roman" w:cs="Times New Roman"/>
          <w:sz w:val="28"/>
          <w:szCs w:val="28"/>
          <w:lang w:val="kk-KZ"/>
        </w:rPr>
      </w:pPr>
      <w:r w:rsidRPr="005A010F">
        <w:rPr>
          <w:rFonts w:ascii="Times New Roman" w:hAnsi="Times New Roman" w:cs="Times New Roman"/>
          <w:sz w:val="28"/>
          <w:szCs w:val="28"/>
          <w:lang w:val="kk-KZ"/>
        </w:rPr>
        <w:t>мұндағы А-автоклавтағы қыздыру ортасының температурасын стерильдеу температурасына дейін көтеру уақыты, мин;</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В-автоклавта тұрақты температура сақталатын стерильдеу ұзақтығы, мин;</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С-будың қысымын төмендету уақыты немесе автоклавтағы жылыту ортасын салқындату уақыты, мин;</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rPr>
        <w:t>t-зарарсыздандыру кезінде автоклавтағы қыздыру ортасының температурасы, ºС.</w:t>
      </w:r>
    </w:p>
    <w:p w:rsidR="005A010F" w:rsidRPr="005A010F" w:rsidRDefault="005A010F" w:rsidP="00E77D81">
      <w:pPr>
        <w:spacing w:after="0" w:line="240" w:lineRule="auto"/>
        <w:ind w:firstLine="425"/>
        <w:jc w:val="both"/>
        <w:rPr>
          <w:rFonts w:ascii="Times New Roman" w:hAnsi="Times New Roman" w:cs="Times New Roman"/>
          <w:sz w:val="28"/>
          <w:szCs w:val="28"/>
          <w:lang w:val="kk-KZ"/>
        </w:rPr>
      </w:pPr>
    </w:p>
    <w:p w:rsidR="00B42857" w:rsidRDefault="00B42857" w:rsidP="005A010F">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drawing>
          <wp:inline distT="0" distB="0" distL="0" distR="0" wp14:anchorId="48959D32" wp14:editId="2EBC7396">
            <wp:extent cx="967105" cy="420370"/>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7105" cy="420370"/>
                    </a:xfrm>
                    <a:prstGeom prst="rect">
                      <a:avLst/>
                    </a:prstGeom>
                    <a:noFill/>
                    <a:ln>
                      <a:noFill/>
                    </a:ln>
                  </pic:spPr>
                </pic:pic>
              </a:graphicData>
            </a:graphic>
          </wp:inline>
        </w:drawing>
      </w:r>
    </w:p>
    <w:p w:rsidR="005A010F" w:rsidRPr="005A010F" w:rsidRDefault="005A010F" w:rsidP="005A010F">
      <w:pPr>
        <w:spacing w:after="0" w:line="240" w:lineRule="auto"/>
        <w:ind w:firstLine="425"/>
        <w:jc w:val="center"/>
        <w:rPr>
          <w:rFonts w:ascii="Times New Roman" w:hAnsi="Times New Roman" w:cs="Times New Roman"/>
          <w:sz w:val="28"/>
          <w:szCs w:val="28"/>
          <w:lang w:val="kk-KZ"/>
        </w:rPr>
      </w:pP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Мысалы, бұл 25 минут ішінде құрылғының температурасын 120 ºС температураға дейін біркелкі көтеру керек дегенді білдіреді. Содан кейін оны осы деңгейде 75 минут ұстаңыз, содан кейін құрылғыны 30 минут ішінде біркелкі салқындатыңыз.</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   Асептикалық консервілеу-қысқа мерзімді Жоғары температуралы қыздыру, салқындату және стерилді ыдысқа буып-түю және асептикалық жағдайларда тығындау жолымен стерилизациялау. Сұйық және пюре тағамдарына қолданылады. Артықшылығы-термиялық өңдеу уақытын қысқарту, нәтижесінде консервілердің тағамдық құндылығы артады; полимерлі материалдарды қолдануға болады.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    Ультракүлгін сәулелер (ультракүлгін сәулелер) (радиациялық зарарсыздандыру) жоғары энергияға ие және оларды сіңіретін субстрат молекулалары мен микроорганизмдер жасушаларында фотохимиялық өзгерістер тудырады. Ең үлкен бактерицидтік әсерге толқын ұзындығы 250-280 нм болатын сәулелер ие. Ультракүлгін сәулелердің микроорганизмдерге әсер ету тиімділігі сәулелену дозасына байланысты.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    Консервілерді зарарсыздандыру үшін ол сәулелердің ену қабілетінің төмендігіне байланысты қолданылмайды. Құрамында майы бар өнімдерді сәулелендіру ұсынылмайды, өйткені ультрафиолет сәулелерінің әсерінен өнімдерде микроорганизмдерге де, өнімнің өзіне де зиянды әсер ететін сутегі асқын тотығы мен озон пайда болуы мүмкін. Бұл жағдайда өнімнің дәмі мен тағамдық қасиеттері нашарлайды. Жұқа қабатта жеміс-көкөніс шырындары </w:t>
      </w:r>
      <w:r w:rsidRPr="009E2EC8">
        <w:rPr>
          <w:rFonts w:ascii="Times New Roman" w:hAnsi="Times New Roman" w:cs="Times New Roman"/>
          <w:sz w:val="28"/>
          <w:szCs w:val="28"/>
          <w:lang w:val="kk-KZ"/>
        </w:rPr>
        <w:lastRenderedPageBreak/>
        <w:t>мен шараптарды зарарсыздандыру кезінде ультракүлгін сәулелерді қолдануға болады деп саналады.</w:t>
      </w:r>
    </w:p>
    <w:p w:rsidR="00B42857" w:rsidRPr="009E2EC8" w:rsidRDefault="00B4285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    УК-сәулеленуді Тоңазытқыш камералардың, өндірістік үй-жайлардың ауасын дезинфекциялау үшін, асептикалық консервілеу кезіндегі технологиялық процесте, тамақ өнімдерін құю, буып-түю және буып-түю кезінде сырттан инфекцияны болдырмау үшін; ыдыстар мен буып-түю материалдарын зарарсыздандыру үшін пайдалану ұсынылады. Алайда, консервілеудің бұл әдісі үлкен күтімді қажет етеді, өйткені ультрафиолет сәулелері адамдар үшін қауіпті, көзге және теріге әсер етеді.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9E2EC8">
        <w:rPr>
          <w:rFonts w:ascii="Times New Roman" w:hAnsi="Times New Roman" w:cs="Times New Roman"/>
          <w:sz w:val="28"/>
          <w:szCs w:val="28"/>
          <w:lang w:val="kk-KZ"/>
        </w:rPr>
        <w:t xml:space="preserve">    Иондаушы сәуле. Иондаушы сәулелермен консервілеу кезінде стерильдеу әсерін температура көтерілмей алады. </w:t>
      </w:r>
      <w:r w:rsidRPr="00E77D81">
        <w:rPr>
          <w:rFonts w:ascii="Times New Roman" w:hAnsi="Times New Roman" w:cs="Times New Roman"/>
          <w:sz w:val="28"/>
          <w:szCs w:val="28"/>
        </w:rPr>
        <w:t xml:space="preserve">Сондықтан кейде Иондаушы сәулеленуді сақтау суық Стерилизация немесе суық пастеризация деп аталады. Ренгтен сәулесі, </w:t>
      </w:r>
      <w:r w:rsidRPr="00E77D81">
        <w:rPr>
          <w:rFonts w:ascii="Times New Roman" w:hAnsi="Times New Roman" w:cs="Times New Roman"/>
          <w:sz w:val="28"/>
          <w:szCs w:val="28"/>
          <w:lang w:val="en-US"/>
        </w:rPr>
        <w:t>γ</w:t>
      </w:r>
      <w:r w:rsidRPr="00E77D81">
        <w:rPr>
          <w:rFonts w:ascii="Times New Roman" w:hAnsi="Times New Roman" w:cs="Times New Roman"/>
          <w:sz w:val="28"/>
          <w:szCs w:val="28"/>
        </w:rPr>
        <w:t xml:space="preserve">-сәуле немесе жеделдетілген электрондар ағыны тамақ өнімдерін өңдеу үшін қолданылады. </w:t>
      </w:r>
      <w:r w:rsidRPr="00E77D81">
        <w:rPr>
          <w:rFonts w:ascii="Times New Roman" w:hAnsi="Times New Roman" w:cs="Times New Roman"/>
          <w:sz w:val="28"/>
          <w:szCs w:val="28"/>
          <w:lang w:val="en-US"/>
        </w:rPr>
        <w:t>Γ</w:t>
      </w:r>
      <w:r w:rsidRPr="00E77D81">
        <w:rPr>
          <w:rFonts w:ascii="Times New Roman" w:hAnsi="Times New Roman" w:cs="Times New Roman"/>
          <w:sz w:val="28"/>
          <w:szCs w:val="28"/>
        </w:rPr>
        <w:t>-сәулелену ерекше қызығушылық тудырады.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Иондаушы сәулеленудің әсер ету механизмі микроорганизмдердің молекулалары мен атомдарының иондалуына негізделген, нәтижесінде олардың қалыпты биологиялық функциялары бұзылып, олар өледі. Иондаушы сәулеленудің әсерінен тірі жасушалардың өлімі нуклеин қышқылының және басқа жасуша алмасуының бұзылуынан болады.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Сәулелену дозасының мөлшері өнімнің түріне, сондай-ақ оның ұрықтандыратын микрофлорасының сипаты мен қарқындылығына байланысты.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Иондаушы сәулеленумен тамақ өнімдерін өңдеудің келесі түрлері бар:</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радиациялық стерилизация (радапперизация) микроорганизмдердің дамуын толығымен тежейді. Шамамен 10-25 кГр доза қолданылады (1 килогрей 100 кирадқа немесе 0,1 мегарадқа тең). Радаппертизация әртүрлі жағдайларда (оның ішінде қолайсыз жағдайларда) ұзақ сақтауға арналған Тамақ өнімдерін өңдеу үшін қолданылады.;  радуризация-тамақ өнімдерін сақтау ұзақтығын арттыру үшін жеткілікті 5-8 кг-ға жуық пастерлеу дозаларымен өңдеу. Екі формада да өнімдер алдымен герметикалық түрде жабылады (кез-келген контейнер), содан кейін есептелген режимге сәйкес сәулелердің әсеріне ұшырайды. Өнімдерді өңдеу кезінде олардың температурасы іс жүзінде өзгермейді. Егер олар ыдысқа шикі күйінде салынса, онда стерилизациядан кейін де шикі болып қалады, бірақ стерильденген және қалыпты температура жағдайында ұзақ уақыт сақтауға қабілетті.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Иондаушы сәулеленуді сақтаудың кемшіліктері-бұл өнімдердің химиялық құрамының өзгеруі, бұл олардың дәмінің, иісі мен консистенциясының нашарлауына әкеледі. Нәтижесінде, қазіргі уақытта ғалымдар органолептикалық қасиеттердің өзгеруіне әкелмейтін өнімдердің сәулелену режимдерін таңдауда. Бұл инертті газдарда, вакуумда, төмен температурада, антиоксиданттарды қолдану арқылы сәулелену. Сонымен, ет пен балықты өңдеу үшін сәулелену дозалары 6-8 кг-нан аспауы керек, бұл жағдайда дәм, иіс пен консистенцияның өзгеруі байқалмайды. Картоп пен </w:t>
      </w:r>
      <w:r w:rsidRPr="00E77D81">
        <w:rPr>
          <w:rFonts w:ascii="Times New Roman" w:hAnsi="Times New Roman" w:cs="Times New Roman"/>
          <w:sz w:val="28"/>
          <w:szCs w:val="28"/>
        </w:rPr>
        <w:lastRenderedPageBreak/>
        <w:t>кейбір көкөністерді ұзақ уақыт сақтау үшін иондаушы сәулеленудің рұқсат етілген нормалары 0,1-0,2 кГр-дан аспайды, оларды пайдалану сақтау кезінде пияз, сарымсақ және картоптың өнуін толығымен басады.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Алайда, консервілеудің бұл әдісі әлі күнге дейін өнеркәсіптік қолдануды таппады және терең зерттеу сатысында. Оның адам денсаулығына әсері, микроорганизмдердің иондаушы сәулелену әсеріне төзімділік дәрежесі жан-жақты зерттеледі, Сәулеленген тамақ өнімдерінде болатын өзгерістер зерттеледі.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Ультрадыбыстық (ультрадыбыстық) - бұл адамның есту қабілетінен тыс 20 кГц-тен (2000 кол/с-тан астам) асатын механикалық тербелістер. Ультрадыбыстық толқындар қатты, сұйық және газ тәрізді ортада таралуы мүмкін және үлкен механикалық энергияға ие. Ультрадыбыстық көмегімен сіз жоғары молекулалық қосылыстардың ыдырауына, ақуыздардың коагуляциясына, ферменттердің инактивациясына, көп жасушалы және бір клеткалы организмдерді, соның ішінде микроорганизмдерді ішінара немесе толығымен жоюға болады.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Ультрадыбыстық тамақ өнеркәсібінде көбірек қолдануды табуда. Шыны ыдыстарды жууға және зарарсыздандыруға арналған қондырғылар жасалды, суды, сұйық тамақ өнімдерін зарарсыздандыру технологиялары ұсынылды.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Бұл әдісті қолдану тағамды жылытусыз сақтауға мүмкіндік береді, бұл олардың табиғи дәмі мен иісін жақсы сақтауды қамтамасыз етеді.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Жоғары (жж) және ультра жоғары жиілікті (микротолқынды) электр тогы-термиялық стерилизацияның бір түрі. Қысқа және ультра қысқа электромагниттік толқындардың орта арқылы өтуі онда жоғары және ультра жоғары жиілікті айнымалы токтардың пайда болуына әкеледі. Электромагниттік өрісте электр энергиясы жылу энергиясына айналады (өнімнің температурасы 100 ºС және одан жоғары).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Консервілерді стерильдеу үшін жж-өңдеу 20-30 Мгц радиожиілік диапазонында жүргізіледі. 2400 МГц жиіліктегі жоғары жиілікті қыздыру тиімдірек деп саналады, онда сіз ағында үздіксіз зарарсыздандыруды жүргізе аласыз. Микротолқынды өңдеу кезінде өнімнің физикалық қасиеттері, банка мөлшері және зарарсыздандырылған өнімнің басқа параметрлері микротолқынды генератор режиміне аз әсер етеді. Стерилизацияның осы әдісінің ерекшеліктеріне байланысты оны пайдалану консервілерді термиялық өңдеу үшін перспективалы болып табылады.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Кәдімгі бу стерилизациясымен салыстырғанда қыздыру уақыты едәуір қысқарады (1-3 мин) және дайын өнімнің тұтынушылық қасиеттері жақсарады: хош иіс, дәм, консистенция, түс және биологиялық белсенді заттар.</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Өңдеудің көрсетілген түрлерін енгізу жабдықтың күрделілігіне және технологиялық процестің температуралық параметрлерін бақылауға байланысты тежеледі.</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Жж немесе микротолқынды энергияның микрофлорасына әсер ету механизмі толық зерттелген жоқ. Жасушаның өлімі жылу әсерінен болады, </w:t>
      </w:r>
      <w:r w:rsidRPr="00E77D81">
        <w:rPr>
          <w:rFonts w:ascii="Times New Roman" w:hAnsi="Times New Roman" w:cs="Times New Roman"/>
          <w:sz w:val="28"/>
          <w:szCs w:val="28"/>
        </w:rPr>
        <w:lastRenderedPageBreak/>
        <w:t>бірақ кейбір ғалымдар электромагниттік толқындардың белгілі бір әсері бар деп санайды. Стерилизация режимдері өнімнің әр түрі үшін жасалуы керек, өйткені микрофлораның құрамы мен сезімталдығы әр түрлі болады.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Физикалық-механикалық тәсіл (күйдірмейтін стерилизация). Бұл әдіс кеуек мөлшері микроағзалар жасушаларының мөлшерінен аз болатын сүзгілер арқылы мөлдір өнімнің қысыммен өтуіне негізделген. Демек, микроағзалар жасушаларының сұйық тамақ өнімі ортасынан механикалық бөлінуі орын алады. Термиялық өңдеудің болмауы барлық биологиялық белсенді заттарды мүмкіндігінше сақтауға мүмкіндік береді. Алайда, температуралық стерилизацияны пайдаланған кезде өнімде сақтау кезінде оның түсіне, дәміне және хош иісіне әсер ететін ферменттердің белсенді кешендері қалады. Сондықтан стерилизациядан бұрын өнім ферменттерді инактивациялауға бағытталған өңдеуге ұшырайды. Осылайша мөлдір шырындар, жүзім шараптары, сыра және т. б. микроорганизмдерден босатылады.</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rPr>
        <w:t xml:space="preserve">     Шағын (яғни қарапайым) банкалардағы асептикалық консервілеу кезінде олар келесідей әрекет етеді: өнім ішкі қабырғаларда күйіп қалмас үшін жоғары жылдамдықпен (2-3 м/с) тот баспайтын болаттан жасалған жылу алмастырғыштан өтеді (түтіктердің диаметрі 12-15 мм және ұзындығы шамамен 2 мм). Түтіктер үш бөлімге бөлінеді (әрқайсысы бөлек корпуста), бірінші және екінші қызып тұрған бумен қызады, ал үшіншісі сумен салқындатылады. Бірінші бөлімде өнім бірнеше секунд ішінде 133-150 ºС температураға дейін қызады, екінші бөлімде ол жылдам қозғалыста және бірдей температурада ұсталады, үшінші бөлімде ол 30-40 ºС дейін тез салқындатылады. Осылайша, салқындатылған, бірақ қазірдің өзінде зарарсыздандырылған өнім үшінші бөлімнен шығады, ол бірден басқа құрылғыда зарарсыздандырылған қалайы немесе шыны банкаларға салынып, стерильді қақпақтармен жабылады. Тығындалған банкілерді бірден қоймаға жіберуге болады.</w:t>
      </w:r>
    </w:p>
    <w:p w:rsidR="005A010F" w:rsidRPr="005A010F" w:rsidRDefault="005A010F"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b/>
          <w:sz w:val="28"/>
          <w:szCs w:val="28"/>
        </w:rPr>
        <w:t>Бақылау сұрақтары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Өнімдерді өңдеуде ультракүлгін сәуле технологиясын қолдану.</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Консервілер өндірісінде УК-сәулелік технологияны қолдану.</w:t>
      </w:r>
    </w:p>
    <w:p w:rsidR="00B42857" w:rsidRDefault="00B42857" w:rsidP="00E77D81">
      <w:pPr>
        <w:spacing w:after="0" w:line="240" w:lineRule="auto"/>
        <w:ind w:firstLine="425"/>
        <w:jc w:val="both"/>
        <w:rPr>
          <w:rFonts w:ascii="Times New Roman" w:hAnsi="Times New Roman" w:cs="Times New Roman"/>
          <w:sz w:val="28"/>
          <w:szCs w:val="28"/>
          <w:lang w:val="kk-KZ"/>
        </w:rPr>
      </w:pPr>
    </w:p>
    <w:p w:rsidR="004A2F8D"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4A2F8D" w:rsidRPr="003A16B0"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4A2F8D" w:rsidRPr="003B338E" w:rsidRDefault="004A2F8D" w:rsidP="004A2F8D">
      <w:pPr>
        <w:pStyle w:val="a8"/>
        <w:numPr>
          <w:ilvl w:val="0"/>
          <w:numId w:val="13"/>
        </w:numPr>
        <w:autoSpaceDE w:val="0"/>
        <w:autoSpaceDN w:val="0"/>
        <w:adjustRightInd w:val="0"/>
        <w:spacing w:after="0" w:line="240" w:lineRule="auto"/>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3B338E">
        <w:rPr>
          <w:rFonts w:ascii="Times New Roman" w:eastAsia="Calibri" w:hAnsi="Times New Roman"/>
          <w:color w:val="000000"/>
          <w:sz w:val="28"/>
          <w:szCs w:val="28"/>
          <w:lang w:val="kk-KZ" w:eastAsia="en-US"/>
        </w:rPr>
        <w:t xml:space="preserve"> </w:t>
      </w:r>
    </w:p>
    <w:p w:rsidR="004A2F8D" w:rsidRPr="003B338E" w:rsidRDefault="004A2F8D" w:rsidP="004A2F8D">
      <w:pPr>
        <w:pStyle w:val="a8"/>
        <w:numPr>
          <w:ilvl w:val="0"/>
          <w:numId w:val="13"/>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3B338E">
        <w:rPr>
          <w:rFonts w:ascii="Times New Roman" w:eastAsia="Calibri" w:hAnsi="Times New Roman"/>
          <w:color w:val="000000"/>
          <w:sz w:val="28"/>
          <w:szCs w:val="28"/>
          <w:lang w:val="kk-KZ" w:eastAsia="en-US"/>
        </w:rPr>
        <w:t>.</w:t>
      </w:r>
    </w:p>
    <w:p w:rsidR="004A2F8D" w:rsidRPr="003A16B0" w:rsidRDefault="004A2F8D" w:rsidP="004A2F8D">
      <w:pPr>
        <w:pStyle w:val="a8"/>
        <w:numPr>
          <w:ilvl w:val="0"/>
          <w:numId w:val="13"/>
        </w:numPr>
        <w:autoSpaceDE w:val="0"/>
        <w:autoSpaceDN w:val="0"/>
        <w:adjustRightInd w:val="0"/>
        <w:spacing w:after="0" w:line="240" w:lineRule="auto"/>
        <w:ind w:left="284" w:firstLine="426"/>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val="kk-KZ" w:eastAsia="en-US"/>
        </w:rPr>
        <w:lastRenderedPageBreak/>
        <w:t xml:space="preserve"> </w:t>
      </w:r>
      <w:r>
        <w:rPr>
          <w:rFonts w:ascii="Times New Roman" w:eastAsia="Calibri" w:hAnsi="Times New Roman"/>
          <w:color w:val="000000"/>
          <w:sz w:val="28"/>
          <w:szCs w:val="28"/>
          <w:lang w:eastAsia="en-US"/>
        </w:rPr>
        <w:t>Абишев М.Ж.</w:t>
      </w:r>
      <w:r w:rsidRPr="003B338E">
        <w:rPr>
          <w:rFonts w:ascii="Times New Roman" w:eastAsia="Calibri" w:hAnsi="Times New Roman"/>
          <w:color w:val="000000"/>
          <w:sz w:val="28"/>
          <w:szCs w:val="28"/>
          <w:lang w:eastAsia="en-US"/>
        </w:rPr>
        <w:t xml:space="preserve"> Конспект лекции для студентов </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по специальности 5В072700 (6В07240)-ТПП по дисциплине.</w:t>
      </w:r>
      <w:r w:rsidRPr="003B338E">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«Инновационные технологии в производстве общественного питания»</w:t>
      </w:r>
      <w:r>
        <w:rPr>
          <w:rFonts w:ascii="Times New Roman" w:eastAsia="Calibri" w:hAnsi="Times New Roman"/>
          <w:color w:val="000000"/>
          <w:sz w:val="28"/>
          <w:szCs w:val="28"/>
          <w:lang w:val="kk-KZ" w:eastAsia="en-US"/>
        </w:rPr>
        <w:t xml:space="preserve">, </w:t>
      </w:r>
      <w:r w:rsidRPr="003B338E">
        <w:rPr>
          <w:rFonts w:ascii="Times New Roman" w:eastAsia="Calibri" w:hAnsi="Times New Roman"/>
          <w:color w:val="000000"/>
          <w:sz w:val="28"/>
          <w:szCs w:val="28"/>
          <w:lang w:eastAsia="en-US"/>
        </w:rPr>
        <w:t>Шымкент:</w:t>
      </w:r>
      <w:r w:rsidRPr="003B338E">
        <w:rPr>
          <w:rFonts w:ascii="Times New Roman" w:eastAsia="Calibri" w:hAnsi="Times New Roman"/>
          <w:color w:val="000000"/>
          <w:sz w:val="28"/>
          <w:szCs w:val="28"/>
          <w:lang w:val="kk-KZ" w:eastAsia="en-US"/>
        </w:rPr>
        <w:t xml:space="preserve">  </w:t>
      </w:r>
      <w:r>
        <w:rPr>
          <w:rFonts w:ascii="Times New Roman" w:eastAsia="Calibri" w:hAnsi="Times New Roman"/>
          <w:color w:val="000000"/>
          <w:sz w:val="28"/>
          <w:szCs w:val="28"/>
          <w:lang w:eastAsia="en-US"/>
        </w:rPr>
        <w:t>ЮК</w:t>
      </w:r>
      <w:r w:rsidRPr="003B338E">
        <w:rPr>
          <w:rFonts w:ascii="Times New Roman" w:eastAsia="Calibri" w:hAnsi="Times New Roman"/>
          <w:color w:val="000000"/>
          <w:sz w:val="28"/>
          <w:szCs w:val="28"/>
          <w:lang w:eastAsia="en-US"/>
        </w:rPr>
        <w:t>У, 19с</w:t>
      </w:r>
      <w:r>
        <w:rPr>
          <w:rFonts w:ascii="Times New Roman" w:eastAsia="Calibri" w:hAnsi="Times New Roman"/>
          <w:color w:val="000000"/>
          <w:sz w:val="28"/>
          <w:szCs w:val="28"/>
          <w:lang w:val="kk-KZ" w:eastAsia="en-US"/>
        </w:rPr>
        <w:t>.</w:t>
      </w:r>
    </w:p>
    <w:p w:rsidR="004A2F8D" w:rsidRPr="004A2F8D" w:rsidRDefault="004A2F8D"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Дәріс 5.  Қысыммен пісі</w:t>
      </w:r>
      <w:r w:rsidR="00F65D40" w:rsidRPr="00E77D81">
        <w:rPr>
          <w:rFonts w:ascii="Times New Roman" w:hAnsi="Times New Roman" w:cs="Times New Roman"/>
          <w:b/>
          <w:sz w:val="28"/>
          <w:szCs w:val="28"/>
          <w:lang w:val="kk-KZ"/>
        </w:rPr>
        <w:t>рудің инновациялық технологиясы</w:t>
      </w:r>
    </w:p>
    <w:p w:rsidR="005A010F" w:rsidRDefault="005A010F" w:rsidP="00E77D81">
      <w:pPr>
        <w:spacing w:after="0" w:line="240" w:lineRule="auto"/>
        <w:ind w:firstLine="425"/>
        <w:jc w:val="both"/>
        <w:rPr>
          <w:rFonts w:ascii="Times New Roman" w:hAnsi="Times New Roman" w:cs="Times New Roman"/>
          <w:b/>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Дәріс мақсаты:</w:t>
      </w:r>
      <w:r w:rsidRPr="00E77D81">
        <w:rPr>
          <w:rFonts w:ascii="Times New Roman" w:hAnsi="Times New Roman" w:cs="Times New Roman"/>
          <w:sz w:val="28"/>
          <w:szCs w:val="28"/>
          <w:lang w:val="kk-KZ"/>
        </w:rPr>
        <w:t xml:space="preserve"> Қысыммен тамақ дайындаудың инновациялық те</w:t>
      </w:r>
      <w:r w:rsidR="00F65D40" w:rsidRPr="00E77D81">
        <w:rPr>
          <w:rFonts w:ascii="Times New Roman" w:hAnsi="Times New Roman" w:cs="Times New Roman"/>
          <w:sz w:val="28"/>
          <w:szCs w:val="28"/>
          <w:lang w:val="kk-KZ"/>
        </w:rPr>
        <w:t>хнологиясын қолдануды қарастыру</w:t>
      </w: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Дәріс жоспары: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Қысыммен пісірудің инновациялық технологиясы.</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2. Қысыммен пісіру үшін инновациялық технологияны қолдану.</w:t>
      </w:r>
    </w:p>
    <w:p w:rsidR="005A010F" w:rsidRPr="00E77D81" w:rsidRDefault="005A010F"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1. Қысыммен пісі</w:t>
      </w:r>
      <w:r w:rsidR="005A010F">
        <w:rPr>
          <w:rFonts w:ascii="Times New Roman" w:hAnsi="Times New Roman" w:cs="Times New Roman"/>
          <w:b/>
          <w:sz w:val="28"/>
          <w:szCs w:val="28"/>
          <w:lang w:val="kk-KZ"/>
        </w:rPr>
        <w:t>рудің инновациялық технологиясы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Соңғы уақытта Қазақстан Республикасында инновациялардың экономикадағы рөлі айтарлықтай артты. Оларды қолданбай жаңашылдығы жоғары бәсекеге қабілетті өнімді шығару мүмкін емес. Нарықтық бәсеке жағдайында тауарларды немесе қызметтерді өндірушілер үнемі өндіріс шығындарын азайту және оны жүзеге асырудың жаңа деңгейіне жету жолдары мен әдістерін іздеуге мәжбүр. Осының негізінде өз қызметінде тиімді инновацияларды бірінші болып қолданған қоғамдық тамақтандыру кәсіпорындары бәсекелестерінен үлкен артықшылық алады.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Бір кәсіпорынның аясында көп халықты азық-түлікпен қамтамасыз ету мәселесі бұрыннан бар. Бұл міндеттің алдында әскери бөлімдер, оқу және емдеу мекемелері, қоғамдық тамақтандыру кәсіпорындарының ірі желілері тұр. Азық-түлікті көп мөлшерде пісіру жеткіліксіз - ол жоғары сапалы болуы және тағамдық және дәмдік қасиеттерін мүмкіндігінше сақтай отырып, тұтынушыға жетуі керек.</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Қазіргі уақытта Еуропада Капкольд технологиясын қолданып тамақ дайындау кеңінен тарады, бұл ең тиімді және «озық» технологиялардың бірі болып табылады, бұл мәселені ең аз шикізат шығындарымен, энергия шығындарымен және еңбек шығындарымен шешуге мүмкіндік береді.</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Бүгінгі таңда қазақстандық өнеркәсіптік азық-түлік кәсіпорындарында Еуропа елдерінде кең тараған инновациялық технология енгізілуде.</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Қазақстанның Тәуелсіз желілер одағының тапсырысы бойынша DC Norris (Ұлыбритания) CapKold шағын өндірістік желісін әзірледі, ол 500-ге дейін дайын тағамдарды (сорпалар, десерттер, аспик, негізгі тағамдар, соустар, макарон өнімдері, пудингтер).</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CapKold технологиясы келесі технологиялық операцияларды қарастырады: шикізатты санитарлық тазарту, өнімді термиялық өңдеу, дайын өнімді мөлшерлеу және орау, дайындалған ыдысты салқындату, орташа температурадағы тоңазытқыштарда сақтау және тамақтану алдында бірден кейіннен регенерациялау.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Технологияның мәні оны дайындау, салқындату және орау кезінде өнімнің ең жоғары гигиеналық тазалығын қамтамасыз ететін арнайы өнеркәсіптік тағамдық жабдықты қолданумен байланысты.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lastRenderedPageBreak/>
        <w:t xml:space="preserve">     CapKold өндірісі төрт ерекше және инновациялық пісіру әдісін пайдаланады: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тамақты бумен пісіру,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тағамды вакуумда төмен температура жағдайында пісіру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өнімді пакеттерге мөлшерлеу.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дайын өнімді мұзды суда салқындату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Әрбір әдістің ерекшеліктері туралы қысқаша.</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Үлкен өлшемді қазандықта бумен пісірудің бірегей жылдамдығы арнайы бу күртешесінің болуы</w:t>
      </w:r>
      <w:r w:rsidR="00595E7F" w:rsidRPr="00E77D81">
        <w:rPr>
          <w:rFonts w:ascii="Times New Roman" w:hAnsi="Times New Roman" w:cs="Times New Roman"/>
          <w:sz w:val="28"/>
          <w:szCs w:val="28"/>
          <w:lang w:val="kk-KZ"/>
        </w:rPr>
        <w:t>на байланысты қол жеткізіледі.</w:t>
      </w:r>
      <w:r w:rsidRPr="00E77D81">
        <w:rPr>
          <w:rFonts w:ascii="Times New Roman" w:hAnsi="Times New Roman" w:cs="Times New Roman"/>
          <w:sz w:val="28"/>
          <w:szCs w:val="28"/>
          <w:lang w:val="kk-KZ"/>
        </w:rPr>
        <w:t xml:space="preserve"> Ыстық будың температурасы + 1750С дейін қызады, жылу энергиясын қазандықтың қабырғасына береді. Қазан ішіндегі тағамды керемет жылдамдықпен қыздыра бастайды. 300 литрлік қазандық 8-10 минут ішінде қайнау температурасына дейін қызады. Қазандықтың ішінде араластырғыш бар, ол өнімді өте ұқыпты және біркелкі араластыруды қамтамасыз етеді. Бумен пісіру бірқатар артықшылықтарға ие: </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жоғары қыздыру жылдамдығы; </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бу генераторларын пайдалану есебінен үнемділік;</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 басқарудың қарапайымдылығы(компьютерлендірілген басқару);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бір агрегатта 8 операцияға дейін біріктіру мүмкіндігі; </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тұрақты сапа (Рецептураны бақылауды компьютер жүзеге асырады) HACCP талаптарына сәйкес келеді; Сонымен қатар, бумен пісіру өнімнің барлық дәрумендерін, минералдарын және дәмін сақтайды.</w:t>
      </w:r>
    </w:p>
    <w:p w:rsidR="00B42857" w:rsidRPr="00E77D81" w:rsidRDefault="00B4285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lang w:val="kk-KZ"/>
        </w:rPr>
        <w:t xml:space="preserve">      Вакуумда пісіру өнімнің салмағын жоғалтуды (мысалы, ет) 35% - дан 7% - ға дейін азайтуға мүмкіндік беретіні белгілі. Бұл технология қоғамдық тамақтану кезінде пісіру процесінде бұрыннан бері қолданылып келеді, бірақ CapKold технологиясында ол өнеркәсіптік көлемде қолданылады Қысым төмендеген кезде су 100 0С-тан төмен температурада қайнайды (бу түзеді), Бұл ыстыққа сезімтал дәрумендер мен кейбір ақуыздарды сақтауға мүмкіндік береді. </w:t>
      </w:r>
      <w:r w:rsidRPr="00E77D81">
        <w:rPr>
          <w:rFonts w:ascii="Times New Roman" w:hAnsi="Times New Roman" w:cs="Times New Roman"/>
          <w:sz w:val="28"/>
          <w:szCs w:val="28"/>
        </w:rPr>
        <w:t>Өнімдер бірегей температура диапазонында дайындалады: 630с-тан 64,50 С-қа дейін.</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Вакуумда пісіру өнімнің көптеген микроэлементтерін қоректік мағынада (дәрумендер, ақуыздар, көмірсулар мен майлар) және органолептикалық (дәмі мен хош иісі) күйінде сақтауға мүмкіндік береді. Сонымен қатар, бұл тәжірибе өнімді сақтау процесінде үлкен гигиеналық қауіпсіздікті қамтиды. Дайын өнімді бактериялық фонның болмауына байланысты + 40С температурада 40 күнге дейін сақтауға болады.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Пісірудің келесі инновациялық әдісі-өнімді пакеттерге мөлшерлеу. Полимер саласының дамуымен "тосқауыл" пакеттері пайда болды – полиамид негізіндегі белгілі вакуумдық пакеттердің бір түрі. Пастерлеуге жақын температурада ыстық өнім полимерлі пакетке салынып, қысқышпен герметикалық түрде жабылады. CapKold технологиясын жасау кезінде жоғары санитарлық – гигиеналық қауіпсіздікті қамтамасыз ететін ыстық өнімді автоматты түрде құятын арнайы мөлшерлеу станциялары енгізілді. Сонымен, өндіріс процесін тездететін тағы бір технологиялық процесс – мұзды су ортасында өнімді салқындату Дайын өнім салынған пакетті </w:t>
      </w:r>
      <w:r w:rsidRPr="00E77D81">
        <w:rPr>
          <w:rFonts w:ascii="Times New Roman" w:hAnsi="Times New Roman" w:cs="Times New Roman"/>
          <w:sz w:val="28"/>
          <w:szCs w:val="28"/>
          <w:lang w:val="kk-KZ"/>
        </w:rPr>
        <w:lastRenderedPageBreak/>
        <w:t>чиллермен және жылу алмасу жүйесімен салқындатылатын мұз суы берілетін әртүрлі мөлшердегі барабанды қондырғыға салады. Нәтижесінде бір тонна өнім 45-60 минут бойы салқындатылды.</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Осылайша, бұл технология тумблер-чиллерлер деп аталатын салқындату жүйесінің негізін қалады. Дайын өнімді регенерациялау жылу жабдығының кез келген түрімен, оның ішінде қайнаған суы бар табада тағам салынған пакетті қыздыру әдісімен жүзеге асырылады.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3. Қысыммен тамақ дайындаудың инновациялық технологиясын қолдану.</w:t>
      </w:r>
      <w:r w:rsidRPr="00E77D81">
        <w:rPr>
          <w:rFonts w:ascii="Times New Roman" w:hAnsi="Times New Roman" w:cs="Times New Roman"/>
          <w:sz w:val="28"/>
          <w:szCs w:val="28"/>
          <w:lang w:val="kk-KZ"/>
        </w:rPr>
        <w:t xml:space="preserve"> Бүкіл әлемде ең ірі мейрамхана желілері capkold технологиясын қолдана отырып, бланкілер жасайды. Технология фабрика-асүй, мектеп және балалар тағамы комбинаттары және басқа да ірі тамақ өндірісі сияқты тамақтандыру кәсіпорындарымен сәтті қолданылады. Тамақтану кәсіпорындарының CapKold технологиясын қолдануы персонал санын 5-6 есе, ал электр энергиясының құнын 4 есе азайтуға мүмкіндік береді деген болжам бар. Әрине, бұл жалпы шығындардың күрт төмендеуіне әкеледі. Сонымен қатар, технология шағын тамақтандыру кәсіпорындарында да, ірі тамақтандыру зауыттарында да өзінің тиімділігін көрсетеді CapKold технологиясы ЕО-да тамақтанудың қауіпсіз технологияларының бірі ретінде ресми түрде рұқсат етілген және HACCP жүйесімен аккредиттелген, ол тамақ өндірісінің әр кезеңінде мүмкін болатын бұзушылықтардың алдын алуға бағытталған.</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CapKold шағын зауытты басқару жүйесі тамақ дайындау, оны орау және салқындату процестерін автоматтандырылған басқаруды қамтиды Осылайша, қазіргі уақытта қоғамдық тамақтандыру инновациялық технологияларды енгізу алаңдарының бірі болып табылады, олардың арасында Capkold технологиясы бар. Бұл технология шикізат, энергия шығындары мен еңбек шығындарының ең аз шығынымен бір кәсіпорын аясында көптеген адамдарды сапалы тамақпен қамтамасыз ету мәселесін шешуге мүмкіндік беретін ең тиімді технологиялардың бірі болып табылады.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5A010F">
      <w:pPr>
        <w:spacing w:after="0" w:line="240" w:lineRule="auto"/>
        <w:ind w:firstLine="567"/>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 xml:space="preserve">Бақылау сұрақтары </w:t>
      </w:r>
    </w:p>
    <w:p w:rsidR="00B42857" w:rsidRPr="00E77D81" w:rsidRDefault="00B42857" w:rsidP="005A010F">
      <w:pPr>
        <w:spacing w:after="0" w:line="240" w:lineRule="auto"/>
        <w:ind w:firstLine="567"/>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1. </w:t>
      </w:r>
      <w:r w:rsidR="005A010F">
        <w:rPr>
          <w:rFonts w:ascii="Times New Roman" w:hAnsi="Times New Roman" w:cs="Times New Roman"/>
          <w:sz w:val="28"/>
          <w:szCs w:val="28"/>
          <w:lang w:val="kk-KZ"/>
        </w:rPr>
        <w:t xml:space="preserve">  </w:t>
      </w:r>
      <w:r w:rsidRPr="00E77D81">
        <w:rPr>
          <w:rFonts w:ascii="Times New Roman" w:hAnsi="Times New Roman" w:cs="Times New Roman"/>
          <w:sz w:val="28"/>
          <w:szCs w:val="28"/>
          <w:lang w:val="kk-KZ"/>
        </w:rPr>
        <w:t>Қысыммен тамақ дайындаудың инновациялық технологиясы.</w:t>
      </w:r>
    </w:p>
    <w:p w:rsidR="00B42857" w:rsidRPr="00E77D81" w:rsidRDefault="005A010F" w:rsidP="005A010F">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42857" w:rsidRPr="00E77D81">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00B42857" w:rsidRPr="00E77D81">
        <w:rPr>
          <w:rFonts w:ascii="Times New Roman" w:hAnsi="Times New Roman" w:cs="Times New Roman"/>
          <w:sz w:val="28"/>
          <w:szCs w:val="28"/>
          <w:lang w:val="kk-KZ"/>
        </w:rPr>
        <w:t>Қысыммен тамақ дайындаудың инновациялық технологиясын қолдану.</w:t>
      </w:r>
    </w:p>
    <w:p w:rsidR="004A2F8D"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4A2F8D" w:rsidRPr="003A16B0" w:rsidRDefault="004A2F8D" w:rsidP="004A2F8D">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4A2F8D" w:rsidRPr="004A2F8D" w:rsidRDefault="004A2F8D" w:rsidP="004A2F8D">
      <w:pPr>
        <w:pStyle w:val="a8"/>
        <w:numPr>
          <w:ilvl w:val="0"/>
          <w:numId w:val="14"/>
        </w:numPr>
        <w:autoSpaceDE w:val="0"/>
        <w:autoSpaceDN w:val="0"/>
        <w:adjustRightInd w:val="0"/>
        <w:spacing w:after="0" w:line="240" w:lineRule="auto"/>
        <w:contextualSpacing w:val="0"/>
        <w:jc w:val="both"/>
        <w:rPr>
          <w:rFonts w:ascii="Times New Roman" w:eastAsia="Calibri" w:hAnsi="Times New Roman"/>
          <w:bCs/>
          <w:color w:val="000000"/>
          <w:sz w:val="28"/>
          <w:szCs w:val="28"/>
          <w:lang w:val="kk-KZ" w:eastAsia="en-US"/>
        </w:rPr>
      </w:pPr>
      <w:r w:rsidRPr="003B338E">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3B338E">
        <w:rPr>
          <w:rFonts w:ascii="Times New Roman" w:eastAsia="Calibri" w:hAnsi="Times New Roman"/>
          <w:color w:val="000000"/>
          <w:sz w:val="28"/>
          <w:szCs w:val="28"/>
          <w:lang w:val="kk-KZ" w:eastAsia="en-US"/>
        </w:rPr>
        <w:t xml:space="preserve"> </w:t>
      </w:r>
    </w:p>
    <w:p w:rsidR="004A2F8D" w:rsidRPr="003A16B0" w:rsidRDefault="004A2F8D" w:rsidP="004A2F8D">
      <w:pPr>
        <w:pStyle w:val="a8"/>
        <w:numPr>
          <w:ilvl w:val="0"/>
          <w:numId w:val="13"/>
        </w:numPr>
        <w:tabs>
          <w:tab w:val="left" w:pos="1134"/>
        </w:tabs>
        <w:autoSpaceDE w:val="0"/>
        <w:autoSpaceDN w:val="0"/>
        <w:adjustRightInd w:val="0"/>
        <w:spacing w:after="0" w:line="240" w:lineRule="auto"/>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w:t>
      </w:r>
      <w:r w:rsidRPr="007101BD">
        <w:rPr>
          <w:rFonts w:ascii="Times New Roman" w:eastAsia="Calibri" w:hAnsi="Times New Roman"/>
          <w:color w:val="000000"/>
          <w:sz w:val="28"/>
          <w:szCs w:val="28"/>
          <w:lang w:eastAsia="en-US"/>
        </w:rPr>
        <w:lastRenderedPageBreak/>
        <w:t xml:space="preserve">М. : КолосС, 2008. - 591 с. : ил. - (Учебники и учебные пособия для студ. вузов) </w:t>
      </w:r>
    </w:p>
    <w:p w:rsidR="004A2F8D" w:rsidRPr="004A2F8D" w:rsidRDefault="004A2F8D" w:rsidP="004A2F8D">
      <w:pPr>
        <w:pStyle w:val="a8"/>
        <w:numPr>
          <w:ilvl w:val="0"/>
          <w:numId w:val="14"/>
        </w:numPr>
        <w:autoSpaceDE w:val="0"/>
        <w:autoSpaceDN w:val="0"/>
        <w:adjustRightInd w:val="0"/>
        <w:spacing w:after="0" w:line="240" w:lineRule="auto"/>
        <w:contextualSpacing w:val="0"/>
        <w:jc w:val="both"/>
        <w:rPr>
          <w:rFonts w:ascii="Times New Roman" w:eastAsia="Calibri" w:hAnsi="Times New Roman"/>
          <w:bCs/>
          <w:color w:val="000000"/>
          <w:sz w:val="28"/>
          <w:szCs w:val="28"/>
          <w:lang w:val="kk-KZ" w:eastAsia="en-US"/>
        </w:rPr>
      </w:pPr>
    </w:p>
    <w:p w:rsidR="00B42857" w:rsidRPr="00E77D81" w:rsidRDefault="00B42857" w:rsidP="005A010F">
      <w:pPr>
        <w:spacing w:after="0" w:line="240" w:lineRule="auto"/>
        <w:ind w:firstLine="567"/>
        <w:rPr>
          <w:rFonts w:ascii="Times New Roman" w:hAnsi="Times New Roman" w:cs="Times New Roman"/>
          <w:b/>
          <w:sz w:val="28"/>
          <w:szCs w:val="28"/>
          <w:lang w:val="kk-KZ"/>
        </w:rPr>
      </w:pPr>
      <w:r w:rsidRPr="00E77D81">
        <w:rPr>
          <w:rFonts w:ascii="Times New Roman" w:hAnsi="Times New Roman" w:cs="Times New Roman"/>
          <w:b/>
          <w:sz w:val="28"/>
          <w:szCs w:val="28"/>
          <w:lang w:val="kk-KZ"/>
        </w:rPr>
        <w:t>Дәріс 6.</w:t>
      </w:r>
      <w:r w:rsidR="00C8159C" w:rsidRPr="00E77D81">
        <w:rPr>
          <w:rFonts w:ascii="Times New Roman" w:hAnsi="Times New Roman" w:cs="Times New Roman"/>
          <w:b/>
          <w:sz w:val="28"/>
          <w:szCs w:val="28"/>
          <w:lang w:val="kk-KZ"/>
        </w:rPr>
        <w:t xml:space="preserve"> </w:t>
      </w:r>
      <w:r w:rsidRPr="00E77D81">
        <w:rPr>
          <w:rFonts w:ascii="Times New Roman" w:hAnsi="Times New Roman" w:cs="Times New Roman"/>
          <w:b/>
          <w:sz w:val="28"/>
          <w:szCs w:val="28"/>
          <w:lang w:val="kk-KZ"/>
        </w:rPr>
        <w:t>Дәріс тақырыбы: "sous vide</w:t>
      </w:r>
      <w:r w:rsidR="005A010F">
        <w:rPr>
          <w:rFonts w:ascii="Times New Roman" w:hAnsi="Times New Roman" w:cs="Times New Roman"/>
          <w:b/>
          <w:sz w:val="28"/>
          <w:szCs w:val="28"/>
          <w:lang w:val="kk-KZ"/>
        </w:rPr>
        <w:t>"төмен температуралы жылу өңдеу</w:t>
      </w:r>
    </w:p>
    <w:p w:rsidR="005A010F"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 xml:space="preserve"> </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Дәрістің мақсаты</w:t>
      </w:r>
      <w:r w:rsidRPr="00E77D81">
        <w:rPr>
          <w:rFonts w:ascii="Times New Roman" w:hAnsi="Times New Roman" w:cs="Times New Roman"/>
          <w:sz w:val="28"/>
          <w:szCs w:val="28"/>
          <w:lang w:val="kk-KZ"/>
        </w:rPr>
        <w:t>: "sous vide"</w:t>
      </w:r>
      <w:r w:rsidR="00C8159C"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lang w:val="kk-KZ"/>
        </w:rPr>
        <w:t>тағам дайындаудың инновациялық технологиясын қолдануды қарастыру.</w:t>
      </w: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 xml:space="preserve"> Дәріс жоспары: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1. "Sous vide" тағам дайындаудың инновациялық технологиясы.</w:t>
      </w:r>
    </w:p>
    <w:p w:rsidR="00B42857"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2. "Sous vide"тағам дайындаудың инновациялық технологиясын пайдалану.</w:t>
      </w:r>
    </w:p>
    <w:p w:rsidR="005A010F" w:rsidRPr="00E77D81" w:rsidRDefault="005A010F" w:rsidP="00E77D81">
      <w:pPr>
        <w:spacing w:after="0" w:line="240" w:lineRule="auto"/>
        <w:ind w:firstLine="425"/>
        <w:jc w:val="both"/>
        <w:rPr>
          <w:rFonts w:ascii="Times New Roman" w:hAnsi="Times New Roman" w:cs="Times New Roman"/>
          <w:sz w:val="28"/>
          <w:szCs w:val="28"/>
          <w:lang w:val="kk-KZ"/>
        </w:rPr>
      </w:pPr>
    </w:p>
    <w:p w:rsidR="005A010F" w:rsidRPr="005A010F" w:rsidRDefault="00B42857" w:rsidP="005A010F">
      <w:pPr>
        <w:pStyle w:val="a8"/>
        <w:numPr>
          <w:ilvl w:val="0"/>
          <w:numId w:val="9"/>
        </w:numPr>
        <w:spacing w:after="0" w:line="240" w:lineRule="auto"/>
        <w:jc w:val="both"/>
        <w:rPr>
          <w:rFonts w:ascii="Times New Roman" w:hAnsi="Times New Roman" w:cs="Times New Roman"/>
          <w:b/>
          <w:sz w:val="28"/>
          <w:szCs w:val="28"/>
          <w:lang w:val="kk-KZ"/>
        </w:rPr>
      </w:pPr>
      <w:r w:rsidRPr="005A010F">
        <w:rPr>
          <w:rFonts w:ascii="Times New Roman" w:hAnsi="Times New Roman" w:cs="Times New Roman"/>
          <w:b/>
          <w:sz w:val="28"/>
          <w:szCs w:val="28"/>
          <w:lang w:val="kk-KZ"/>
        </w:rPr>
        <w:t>"Sous vide" тағам дайынд</w:t>
      </w:r>
      <w:r w:rsidR="005A010F" w:rsidRPr="005A010F">
        <w:rPr>
          <w:rFonts w:ascii="Times New Roman" w:hAnsi="Times New Roman" w:cs="Times New Roman"/>
          <w:b/>
          <w:sz w:val="28"/>
          <w:szCs w:val="28"/>
          <w:lang w:val="kk-KZ"/>
        </w:rPr>
        <w:t>аудың инновациялық технологиясы</w:t>
      </w:r>
    </w:p>
    <w:p w:rsidR="005A010F" w:rsidRDefault="00B42857" w:rsidP="005A010F">
      <w:pPr>
        <w:spacing w:after="0" w:line="240" w:lineRule="auto"/>
        <w:ind w:firstLine="567"/>
        <w:jc w:val="both"/>
        <w:rPr>
          <w:rFonts w:ascii="Times New Roman" w:hAnsi="Times New Roman" w:cs="Times New Roman"/>
          <w:sz w:val="28"/>
          <w:szCs w:val="28"/>
          <w:lang w:val="kk-KZ"/>
        </w:rPr>
      </w:pPr>
      <w:r w:rsidRPr="005A010F">
        <w:rPr>
          <w:rFonts w:ascii="Times New Roman" w:hAnsi="Times New Roman" w:cs="Times New Roman"/>
          <w:sz w:val="28"/>
          <w:szCs w:val="28"/>
          <w:lang w:val="kk-KZ"/>
        </w:rPr>
        <w:t>Sous-vide бірегей технологиясын Францияда алғаш рет вакуумды пакетте фуагра дайындаған аспаз Джордж Пралус ойлап тапты, ол Sous-vide әдісімен емдеуден кейін бауырдың нәзік дәмі мен жақсы құрылымы бар екенін анықтады.</w:t>
      </w:r>
    </w:p>
    <w:p w:rsidR="00B42857" w:rsidRPr="005A010F" w:rsidRDefault="00594D6C" w:rsidP="005A010F">
      <w:pPr>
        <w:spacing w:after="0" w:line="240" w:lineRule="auto"/>
        <w:ind w:firstLine="567"/>
        <w:jc w:val="both"/>
        <w:rPr>
          <w:rFonts w:ascii="Times New Roman" w:hAnsi="Times New Roman" w:cs="Times New Roman"/>
          <w:sz w:val="28"/>
          <w:szCs w:val="28"/>
        </w:rPr>
      </w:pPr>
      <w:hyperlink r:id="rId9" w:tgtFrame="_blank" w:history="1">
        <w:r w:rsidR="00B42857" w:rsidRPr="005A010F">
          <w:rPr>
            <w:rStyle w:val="aa"/>
            <w:rFonts w:ascii="Times New Roman" w:hAnsi="Times New Roman" w:cs="Times New Roman"/>
            <w:color w:val="auto"/>
            <w:sz w:val="28"/>
            <w:szCs w:val="28"/>
            <w:u w:val="none"/>
            <w:lang w:val="kk-KZ"/>
          </w:rPr>
          <w:t xml:space="preserve">Өздеріңіз білетіндей, вакуумдау және тамақ дайындау, мысалы, пароконвектоматта, өнімнің салмағын жоғалтуды (мысалы, ет) 20-35% - дан 5-7% - ға дейін азайтады. Бұл технология ұзақ уақыт бойы мейрамханаларда тамақ дайындау процесінде қолданылады. </w:t>
        </w:r>
        <w:r w:rsidR="00B42857" w:rsidRPr="005A010F">
          <w:rPr>
            <w:rStyle w:val="aa"/>
            <w:rFonts w:ascii="Times New Roman" w:hAnsi="Times New Roman" w:cs="Times New Roman"/>
            <w:color w:val="auto"/>
            <w:sz w:val="28"/>
            <w:szCs w:val="28"/>
            <w:u w:val="none"/>
          </w:rPr>
          <w:t>Қысым төмендеген кезде су 100 ºС-тан аз температурада қайнайды (бу түзеді). Тағам құрамында пайдалы, бірақ жылуды бұзатын компоненттер бар (яғни, ыстыққа сезімтал), мысалы, дәрумендер мен кейбір ақуыздар. Полимерлі пакеттердегі өнімдерді вакуумдау өнімнің барлық пайдалы қасиеттерін сақтауға айтарлықтай ықпал етеді. Вакуумдау кезінде қоректік заттардың көптеген компоненттерінің тотығу реакцияларына (молекулалардың құрылымындағы өзгерістер) немесе денатурацияға (ақуыздардың биологиялық құндылығын жоғалтуға) әкелуі мүмкін тұқымдалған оттегі қаптамадан шығарылады</w:t>
        </w:r>
        <w:r w:rsidR="00B42857" w:rsidRPr="005A010F">
          <w:rPr>
            <w:rStyle w:val="aa"/>
            <w:rFonts w:ascii="Times New Roman" w:hAnsi="Times New Roman" w:cs="Times New Roman"/>
            <w:color w:val="auto"/>
            <w:sz w:val="28"/>
            <w:szCs w:val="28"/>
            <w:u w:val="none"/>
            <w:lang w:val="kk-KZ"/>
          </w:rPr>
          <w:t>.</w:t>
        </w:r>
      </w:hyperlink>
    </w:p>
    <w:p w:rsidR="00B42857" w:rsidRPr="005A010F" w:rsidRDefault="00594D6C" w:rsidP="00E77D81">
      <w:pPr>
        <w:spacing w:after="0" w:line="240" w:lineRule="auto"/>
        <w:ind w:firstLine="425"/>
        <w:jc w:val="both"/>
        <w:rPr>
          <w:rFonts w:ascii="Times New Roman" w:hAnsi="Times New Roman" w:cs="Times New Roman"/>
          <w:sz w:val="28"/>
          <w:szCs w:val="28"/>
          <w:lang w:val="kk-KZ"/>
        </w:rPr>
      </w:pPr>
      <w:hyperlink r:id="rId10" w:tgtFrame="_blank" w:history="1">
        <w:r w:rsidR="00B42857" w:rsidRPr="005A010F">
          <w:rPr>
            <w:rStyle w:val="aa"/>
            <w:rFonts w:ascii="Times New Roman" w:hAnsi="Times New Roman" w:cs="Times New Roman"/>
            <w:color w:val="auto"/>
            <w:sz w:val="28"/>
            <w:szCs w:val="28"/>
            <w:u w:val="none"/>
          </w:rPr>
          <w:t xml:space="preserve">Сондықтан вакуумда пісіру өнімнің көптеген микроэлементтерін қоректік мағынада (дәрумендер, ақуыздар, көмірсулар мен майлар) және органолептикалық (дәмі мен хош иісі) күйінде сақтауға мүмкіндік береді. </w:t>
        </w:r>
      </w:hyperlink>
    </w:p>
    <w:p w:rsidR="00B42857" w:rsidRPr="005A010F" w:rsidRDefault="00594D6C" w:rsidP="00E77D81">
      <w:pPr>
        <w:spacing w:after="0" w:line="240" w:lineRule="auto"/>
        <w:ind w:firstLine="425"/>
        <w:jc w:val="both"/>
        <w:rPr>
          <w:rFonts w:ascii="Times New Roman" w:hAnsi="Times New Roman" w:cs="Times New Roman"/>
          <w:b/>
          <w:bCs/>
          <w:sz w:val="28"/>
          <w:szCs w:val="28"/>
          <w:lang w:val="kk-KZ"/>
        </w:rPr>
      </w:pPr>
      <w:hyperlink r:id="rId11" w:tgtFrame="_blank" w:history="1">
        <w:r w:rsidR="00B42857" w:rsidRPr="005A010F">
          <w:rPr>
            <w:rStyle w:val="aa"/>
            <w:rFonts w:ascii="Times New Roman" w:hAnsi="Times New Roman" w:cs="Times New Roman"/>
            <w:color w:val="auto"/>
            <w:sz w:val="28"/>
            <w:szCs w:val="28"/>
            <w:u w:val="none"/>
            <w:lang w:val="kk-KZ"/>
          </w:rPr>
          <w:t>Демек, бұл тәжірибе тағамды сақтау процесінде тамақ дайындаудың біркелкілігін және гигиеналық қауіпсіздікті арттырады. Пісірудің температуралық кинетикалық режимінің дәлдігі мен дәлдігі кез-келген тамақтандыру кәсіпорнының жетістігінің негізі болып табылатын жабдықты таңдаудағы негізгі факторларға айналады.</w:t>
        </w:r>
      </w:hyperlink>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B67ED1">
        <w:rPr>
          <w:rFonts w:ascii="Times New Roman" w:hAnsi="Times New Roman" w:cs="Times New Roman"/>
          <w:sz w:val="28"/>
          <w:szCs w:val="28"/>
          <w:lang w:val="kk-KZ"/>
        </w:rPr>
        <w:t>Souse-vide дайындаудың артықшылықтары:</w:t>
      </w:r>
    </w:p>
    <w:p w:rsidR="00B42857" w:rsidRPr="00E77D81" w:rsidRDefault="00B42857" w:rsidP="005A010F">
      <w:pPr>
        <w:spacing w:after="0" w:line="240" w:lineRule="auto"/>
        <w:jc w:val="both"/>
        <w:rPr>
          <w:rFonts w:ascii="Times New Roman" w:hAnsi="Times New Roman" w:cs="Times New Roman"/>
          <w:sz w:val="28"/>
          <w:szCs w:val="28"/>
          <w:lang w:val="kk-KZ"/>
        </w:rPr>
      </w:pPr>
      <w:r w:rsidRPr="005A010F">
        <w:rPr>
          <w:rFonts w:ascii="Times New Roman" w:hAnsi="Times New Roman" w:cs="Times New Roman"/>
          <w:sz w:val="28"/>
          <w:szCs w:val="28"/>
          <w:lang w:val="kk-KZ"/>
        </w:rPr>
        <w:t xml:space="preserve"> - өнімнің хош иістері мен шырындарын сақтау;</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 xml:space="preserve"> - салмақ бойынша жоғалтуды 15-35-ке азайту%; </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- 20-28% - ға электр энергиясын үнемдеу%;</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 xml:space="preserve"> - өнімнің кебуіне және сусыздануына жол бермеу;</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 xml:space="preserve"> - өнімдегі липиндердің тотығуына кедергі келтіреді және соның салдарынан – бұзылуға жол бермейді; </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lastRenderedPageBreak/>
        <w:t>- вакуумда дайындалғаннан кейін өнімді ұзақ сақтау;</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 xml:space="preserve"> - дәмдеуіштерді төсеу көлемін 3-40% үнемдеу, </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өйткені дәмдеуіштер мен майлардың концентрациясы қабықтың болуына байланысты сақталады;</w:t>
      </w:r>
      <w:r w:rsidRPr="00E77D81">
        <w:rPr>
          <w:rFonts w:ascii="Times New Roman" w:hAnsi="Times New Roman" w:cs="Times New Roman"/>
          <w:sz w:val="28"/>
          <w:szCs w:val="28"/>
          <w:lang w:val="kk-KZ"/>
        </w:rPr>
        <w:t xml:space="preserve">                                                                                                        </w:t>
      </w:r>
      <w:r w:rsidRPr="005A010F">
        <w:rPr>
          <w:rFonts w:ascii="Times New Roman" w:hAnsi="Times New Roman" w:cs="Times New Roman"/>
          <w:sz w:val="28"/>
          <w:szCs w:val="28"/>
          <w:lang w:val="kk-KZ"/>
        </w:rPr>
        <w:t xml:space="preserve"> - жылу шығынын сақтау кезінде пісіру жылдамдығын арттыру;</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Термиялық өңдеудің қандай әдісі қолданылса да, пісіру температурасы 65 ºС-тан 95 ºС-қа дейін өзгереді (теңіз деңгейінен географиялық ендіктерде). Жалғыз ерекшелік – вакуумда пісіру және ретортты қаптамада автоклавтау әдістері. Мүмкіндігінше бақылауда ұстау керек маңызды параметр – температура дельтасы, яғни жылу берудің дәлдігі мен атаулы мәні. Пісіру кезінде температураның ауытқуы 2 ºС аспауы керек.</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Souse-vide-де келесі биокинетикалық температуралық өңдеу аймақтары бар:</w:t>
      </w:r>
      <w:r w:rsidR="005A010F">
        <w:rPr>
          <w:rFonts w:ascii="Times New Roman" w:hAnsi="Times New Roman" w:cs="Times New Roman"/>
          <w:sz w:val="28"/>
          <w:szCs w:val="28"/>
          <w:lang w:val="kk-KZ"/>
        </w:rPr>
        <w:t xml:space="preserve">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Кепілдендірілген шартты пастеризация аймағы: &gt; 63 °C +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Пастерлеу </w:t>
      </w:r>
      <w:r w:rsidR="005A010F">
        <w:rPr>
          <w:rFonts w:ascii="Times New Roman" w:hAnsi="Times New Roman" w:cs="Times New Roman"/>
          <w:sz w:val="28"/>
          <w:szCs w:val="28"/>
          <w:lang w:val="kk-KZ"/>
        </w:rPr>
        <w:t xml:space="preserve">аймағының басталуы: 60 °C-63 °C.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Пісіру алаңы: 55°C-60 °C</w:t>
      </w:r>
      <w:r w:rsidR="005A010F">
        <w:rPr>
          <w:rFonts w:ascii="Times New Roman" w:hAnsi="Times New Roman" w:cs="Times New Roman"/>
          <w:sz w:val="28"/>
          <w:szCs w:val="28"/>
          <w:lang w:val="kk-KZ"/>
        </w:rPr>
        <w:t>.</w:t>
      </w:r>
      <w:r w:rsidRPr="00E77D81">
        <w:rPr>
          <w:rFonts w:ascii="Times New Roman" w:hAnsi="Times New Roman" w:cs="Times New Roman"/>
          <w:sz w:val="28"/>
          <w:szCs w:val="28"/>
          <w:lang w:val="kk-KZ"/>
        </w:rPr>
        <w:t xml:space="preserve">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Қауіпті аймақ: 50 °C-55 °C</w:t>
      </w:r>
      <w:r w:rsidR="005A010F">
        <w:rPr>
          <w:rFonts w:ascii="Times New Roman" w:hAnsi="Times New Roman" w:cs="Times New Roman"/>
          <w:sz w:val="28"/>
          <w:szCs w:val="28"/>
          <w:lang w:val="kk-KZ"/>
        </w:rPr>
        <w:t>.</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Аса қауіпті аймақ: 20 °с – 50 °C</w:t>
      </w:r>
      <w:r w:rsidR="005A010F">
        <w:rPr>
          <w:rFonts w:ascii="Times New Roman" w:hAnsi="Times New Roman" w:cs="Times New Roman"/>
          <w:sz w:val="28"/>
          <w:szCs w:val="28"/>
          <w:lang w:val="kk-KZ"/>
        </w:rPr>
        <w:t>.</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Температура болғандықтан және оның дәл градиент тербелісі осы технология бойынша жазуды дайындауда маңызды мәнге ие болғандықтан, Мишлена  барлық үш жұлдызды мейрамханаларының аспазшылары жылу қазандықтарын пайдаланады.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Souse-vide стандартты ж</w:t>
      </w:r>
      <w:r w:rsidR="005A010F">
        <w:rPr>
          <w:rFonts w:ascii="Times New Roman" w:hAnsi="Times New Roman" w:cs="Times New Roman"/>
          <w:sz w:val="28"/>
          <w:szCs w:val="28"/>
          <w:lang w:val="kk-KZ"/>
        </w:rPr>
        <w:t>ылу қазандығының сипаттамалары:</w:t>
      </w:r>
      <w:r w:rsidRPr="00E77D81">
        <w:rPr>
          <w:rFonts w:ascii="Times New Roman" w:hAnsi="Times New Roman" w:cs="Times New Roman"/>
          <w:sz w:val="28"/>
          <w:szCs w:val="28"/>
          <w:lang w:val="kk-KZ"/>
        </w:rPr>
        <w:t>Pearl және Diamond Julabo суасты жылу термостаттары 50 литрге дейін әртүрлі аспаздық контейнерлерді термостаттауға жарамды. Құрылғылар қабырға қалыңдығы 26 мм-ге дейінгі контейнерлерге орнатуға арналған қысқышпен жабдықталған, сонымен қатар бар контейнерлерде қарапайым және жылдам бекітуге болады, мысалы, тот баспайтын болаттан жасалған гастрономиялық контейнерлер. Сұйықтықпен байланыста болатын бөліктер жоғары сапалы болаттан немесе пластиктен жасалған. Батыру тереңдігі-16,5 см, айналым сорғысы сұйықтықтың үздіксіз қозғалысын және сәйкесінше температураның оңтайлы таралуын қамтамасыз етеді.</w:t>
      </w:r>
    </w:p>
    <w:p w:rsidR="00B42857" w:rsidRPr="00E77D81" w:rsidRDefault="00594D6C" w:rsidP="005A010F">
      <w:pPr>
        <w:spacing w:after="0" w:line="240" w:lineRule="auto"/>
        <w:ind w:firstLine="425"/>
        <w:jc w:val="center"/>
        <w:rPr>
          <w:rFonts w:ascii="Times New Roman" w:hAnsi="Times New Roman" w:cs="Times New Roman"/>
          <w:b/>
          <w:bCs/>
          <w:sz w:val="28"/>
          <w:szCs w:val="28"/>
        </w:rPr>
      </w:pPr>
      <w:hyperlink r:id="rId12" w:tgtFrame="_blank" w:history="1">
        <w:r w:rsidR="00B42857" w:rsidRPr="00E77D81">
          <w:rPr>
            <w:rStyle w:val="aa"/>
            <w:rFonts w:ascii="Times New Roman" w:hAnsi="Times New Roman" w:cs="Times New Roman"/>
            <w:sz w:val="28"/>
            <w:szCs w:val="28"/>
            <w:lang w:val="kk-KZ"/>
          </w:rPr>
          <w:br/>
        </w:r>
        <w:r w:rsidR="00B42857" w:rsidRPr="00E77D81">
          <w:rPr>
            <w:rStyle w:val="aa"/>
            <w:rFonts w:ascii="Times New Roman" w:hAnsi="Times New Roman" w:cs="Times New Roman"/>
            <w:b/>
            <w:noProof/>
            <w:sz w:val="28"/>
            <w:szCs w:val="28"/>
          </w:rPr>
          <w:drawing>
            <wp:inline distT="0" distB="0" distL="0" distR="0" wp14:anchorId="0EAB14F7" wp14:editId="5450088B">
              <wp:extent cx="1450340" cy="2175510"/>
              <wp:effectExtent l="0" t="0" r="0" b="0"/>
              <wp:docPr id="7" name="Рисунок 7" descr="Описание: C:\Users\ADMIN\Downloads\de0ca5e13145c8fcf63ca86f7fc861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ADMIN\Downloads\de0ca5e13145c8fcf63ca86f7fc861b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0340" cy="2175510"/>
                      </a:xfrm>
                      <a:prstGeom prst="rect">
                        <a:avLst/>
                      </a:prstGeom>
                      <a:noFill/>
                      <a:ln>
                        <a:noFill/>
                      </a:ln>
                    </pic:spPr>
                  </pic:pic>
                </a:graphicData>
              </a:graphic>
            </wp:inline>
          </w:drawing>
        </w:r>
        <w:r w:rsidR="00B42857" w:rsidRPr="00E77D81">
          <w:rPr>
            <w:rStyle w:val="aa"/>
            <w:rFonts w:ascii="Times New Roman" w:hAnsi="Times New Roman" w:cs="Times New Roman"/>
            <w:b/>
            <w:noProof/>
            <w:sz w:val="28"/>
            <w:szCs w:val="28"/>
          </w:rPr>
          <w:drawing>
            <wp:inline distT="0" distB="0" distL="0" distR="0" wp14:anchorId="1D649AE8" wp14:editId="37978B07">
              <wp:extent cx="2133600" cy="2018030"/>
              <wp:effectExtent l="0" t="0" r="0" b="1270"/>
              <wp:docPr id="6" name="Рисунок 6" descr="Описание: C:\Users\ADMIN\Downloads\ff4a921aac018b09f7cb60288a39ef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ADMIN\Downloads\ff4a921aac018b09f7cb60288a39ef1c.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33600" cy="2018030"/>
                      </a:xfrm>
                      <a:prstGeom prst="rect">
                        <a:avLst/>
                      </a:prstGeom>
                      <a:noFill/>
                      <a:ln>
                        <a:noFill/>
                      </a:ln>
                    </pic:spPr>
                  </pic:pic>
                </a:graphicData>
              </a:graphic>
            </wp:inline>
          </w:drawing>
        </w:r>
      </w:hyperlink>
    </w:p>
    <w:p w:rsidR="005A010F" w:rsidRDefault="005A010F" w:rsidP="005A010F">
      <w:pPr>
        <w:spacing w:after="0" w:line="240" w:lineRule="auto"/>
        <w:ind w:firstLine="425"/>
        <w:jc w:val="center"/>
        <w:rPr>
          <w:rFonts w:ascii="Times New Roman" w:hAnsi="Times New Roman" w:cs="Times New Roman"/>
          <w:sz w:val="28"/>
          <w:szCs w:val="28"/>
          <w:lang w:val="kk-KZ"/>
        </w:rPr>
      </w:pPr>
    </w:p>
    <w:p w:rsidR="00B42857" w:rsidRDefault="00B42857" w:rsidP="005A010F">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sz w:val="28"/>
          <w:szCs w:val="28"/>
          <w:lang w:val="kk-KZ"/>
        </w:rPr>
        <w:lastRenderedPageBreak/>
        <w:t>1 сурет;</w:t>
      </w:r>
      <w:r w:rsidRPr="005A010F">
        <w:rPr>
          <w:rFonts w:ascii="Times New Roman" w:hAnsi="Times New Roman" w:cs="Times New Roman"/>
          <w:sz w:val="28"/>
          <w:szCs w:val="28"/>
          <w:lang w:val="kk-KZ"/>
        </w:rPr>
        <w:t xml:space="preserve"> Sous vide үшін жылу қайнату жабдықтары</w:t>
      </w:r>
    </w:p>
    <w:p w:rsidR="005A010F" w:rsidRPr="005A010F" w:rsidRDefault="005A010F" w:rsidP="005A010F">
      <w:pPr>
        <w:spacing w:after="0" w:line="240" w:lineRule="auto"/>
        <w:ind w:firstLine="425"/>
        <w:jc w:val="center"/>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2. "Sous vide"тағам дайындаудың инновациялық технологиясын пайдалану. Көптеген басқа аспаздық инновациялар сияқты, су түрін дайындау технологиясы Францияда пайда болды және сөзбе-сөз "вакуумда"аударылады. Осылайша пісіру үшін төмен температура режимі қолданылады: ингредиенттер герметикалық пакетке салынып, су моншасында қайнатуға жіберіледі. Маңыздысы:тұрақты төмен температураны сақтау.  Мейрамхана саласында осы әдісті қолдану бойынша Чемпионаттың жетістіктері өткен ғасырдың 70-ші жылдарының басында вакуумда фойе грасын дайындаған Француз аспазшысы Жорж Парлға тиесілі. Бұл әдіс бағаланды және кең таралды. Сонымен бірге, бір кішкентай кафеде олар құрғақ етден шырынды тағамдар жасаумен айналысып, биохимиктерден көмек сұрады. Ауасыз кеңістікте төмен температурада пісіруді ұсынған ғалымдардың арқасында су-вид бүгінде сәнді молекулалық асханада кең таралды. Тамақты вакуумда дайындау үшін арнайы жабдық қажет. Ол қуаттылығымен, өнімділігімен және көлемімен ерекшеленеді. Итальяндық өндіріс қондырғылары әсіресе кәсіби ортада танымал. Мысалы, apach asv2 термостаты сізге оңай тәжірибе жасауға және түпнұсқа болуға мүмкіндік береді. Пісіру бірнеше сатыда жүреді. Мысалы, apach asv2 термостаты сізге оңай тәжірибе жасауға және түпнұсқа болуға мүмкіндік береді. Пісіру бірнеше сатыда жүреді. Вакуумдық орта құру. Өнім пакетке салынып, арнайы вакуумдық орауыштың көмегімен герметикалық түрде оралған. Дайын өнімнің сақтау мерзімін ұзарту және процесте стратификацияны болдырмау үшін жоғары тосқауыл қасиеттері бар қаптаманы таңдау маңызды.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5A010F">
        <w:rPr>
          <w:rFonts w:ascii="Times New Roman" w:hAnsi="Times New Roman" w:cs="Times New Roman"/>
          <w:i/>
          <w:sz w:val="28"/>
          <w:szCs w:val="28"/>
        </w:rPr>
        <w:t>Дайындау.</w:t>
      </w:r>
      <w:r w:rsidR="005A010F">
        <w:rPr>
          <w:rFonts w:ascii="Times New Roman" w:hAnsi="Times New Roman" w:cs="Times New Roman"/>
          <w:sz w:val="28"/>
          <w:szCs w:val="28"/>
          <w:lang w:val="kk-KZ"/>
        </w:rPr>
        <w:t xml:space="preserve"> </w:t>
      </w:r>
      <w:r w:rsidRPr="00E77D81">
        <w:rPr>
          <w:rFonts w:ascii="Times New Roman" w:hAnsi="Times New Roman" w:cs="Times New Roman"/>
          <w:sz w:val="28"/>
          <w:szCs w:val="28"/>
        </w:rPr>
        <w:t xml:space="preserve">Герметикалық оралған пакет термостаты бар ваннаға жіберіледі. Процесс өнімнің түріне, қалыңдығына, қалаған тағамына байланысты 20 минуттан 72 сағатқа дейін созылуы мүмкін. </w:t>
      </w:r>
      <w:r w:rsidRPr="00E77D81">
        <w:rPr>
          <w:rFonts w:ascii="Times New Roman" w:hAnsi="Times New Roman" w:cs="Times New Roman"/>
          <w:sz w:val="28"/>
          <w:szCs w:val="28"/>
          <w:lang w:val="kk-KZ"/>
        </w:rPr>
        <w:t xml:space="preserve">                                                                                                     </w:t>
      </w:r>
      <w:r w:rsidR="005A010F">
        <w:rPr>
          <w:rFonts w:ascii="Times New Roman" w:hAnsi="Times New Roman" w:cs="Times New Roman"/>
          <w:sz w:val="28"/>
          <w:szCs w:val="28"/>
          <w:lang w:val="kk-KZ"/>
        </w:rPr>
        <w:t xml:space="preserve">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5A010F">
        <w:rPr>
          <w:rFonts w:ascii="Times New Roman" w:hAnsi="Times New Roman" w:cs="Times New Roman"/>
          <w:i/>
          <w:sz w:val="28"/>
          <w:szCs w:val="28"/>
          <w:lang w:val="kk-KZ"/>
        </w:rPr>
        <w:t>Соққы қатуы.</w:t>
      </w:r>
      <w:r w:rsidR="005A010F">
        <w:rPr>
          <w:rFonts w:ascii="Times New Roman" w:hAnsi="Times New Roman" w:cs="Times New Roman"/>
          <w:i/>
          <w:sz w:val="28"/>
          <w:szCs w:val="28"/>
          <w:lang w:val="kk-KZ"/>
        </w:rPr>
        <w:t xml:space="preserve"> </w:t>
      </w:r>
      <w:r w:rsidRPr="00E77D81">
        <w:rPr>
          <w:rFonts w:ascii="Times New Roman" w:hAnsi="Times New Roman" w:cs="Times New Roman"/>
          <w:sz w:val="28"/>
          <w:szCs w:val="28"/>
          <w:lang w:val="kk-KZ"/>
        </w:rPr>
        <w:t xml:space="preserve">Егер өңдеуден кейін бірден беру жоспарланбаған болса, онда тамақ 1,5 сағат ішінде соққыға ұшырайды, температура режимін -3 0С-тан аспайды. бұл әдіс негізінен корпоративті тамақтануға арналған тамақтану орындарында қолданылады.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5A010F">
        <w:rPr>
          <w:rFonts w:ascii="Times New Roman" w:hAnsi="Times New Roman" w:cs="Times New Roman"/>
          <w:i/>
          <w:sz w:val="28"/>
          <w:szCs w:val="28"/>
          <w:lang w:val="kk-KZ"/>
        </w:rPr>
        <w:t>Регенерация</w:t>
      </w:r>
      <w:r w:rsidRPr="00E77D81">
        <w:rPr>
          <w:rFonts w:ascii="Times New Roman" w:hAnsi="Times New Roman" w:cs="Times New Roman"/>
          <w:sz w:val="28"/>
          <w:szCs w:val="28"/>
          <w:lang w:val="kk-KZ"/>
        </w:rPr>
        <w:t>. Өнім ақырын қызады, температураны біртіндеп қажетті көрсеткіштерге жеткізеді. Sous-vide жабдығын қайтадан пайдалануға болады.</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Содан кейін өнімдер грильдің кез-келген түріне дайын болады, майға қуырылады немесе нан мен қамырмен терең қуырылады, пісіріледі.</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Температураның ерекшеліктері. Керемет тағамды алу үшін дұрыс температураны таңдау керек: </w:t>
      </w:r>
    </w:p>
    <w:p w:rsidR="005A010F"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сиыр еті-49 0С-тан (қанмен) 65 0С-қа дейін (жақсы дайындық үшін);</w:t>
      </w:r>
    </w:p>
    <w:p w:rsidR="001F3DA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жұмсақ қайнатылған жұмыртқа-64 0С;                                                                                қатты пісірілген жұмыртқа-75 0С;</w:t>
      </w:r>
    </w:p>
    <w:p w:rsidR="001F3DA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құстың ақ етіне-60-тан 71 0С-қа дейін;                                                                                      қара құс еті-80 0С;</w:t>
      </w:r>
    </w:p>
    <w:p w:rsidR="001F3DA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lastRenderedPageBreak/>
        <w:t>балық-дайындық дәрежесіне байланысты 47-ден 60 0С-қа дейін;                           көкөністер-85 0С;</w:t>
      </w:r>
    </w:p>
    <w:p w:rsidR="005C665E"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қайнату кремі-76,5 0С</w:t>
      </w:r>
      <w:r w:rsidR="005C665E" w:rsidRPr="00E77D81">
        <w:rPr>
          <w:rFonts w:ascii="Times New Roman" w:hAnsi="Times New Roman" w:cs="Times New Roman"/>
          <w:sz w:val="28"/>
          <w:szCs w:val="28"/>
          <w:lang w:val="kk-KZ"/>
        </w:rPr>
        <w:t>;</w:t>
      </w:r>
      <w:r w:rsidR="005C665E">
        <w:rPr>
          <w:rFonts w:ascii="Times New Roman" w:hAnsi="Times New Roman" w:cs="Times New Roman"/>
          <w:sz w:val="28"/>
          <w:szCs w:val="28"/>
          <w:lang w:val="kk-KZ"/>
        </w:rPr>
        <w:t xml:space="preserve"> </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моллюскалар - 56-дан 60 0С-қа дейін</w:t>
      </w:r>
      <w:r w:rsidR="005C665E">
        <w:rPr>
          <w:rFonts w:ascii="Times New Roman" w:hAnsi="Times New Roman" w:cs="Times New Roman"/>
          <w:sz w:val="28"/>
          <w:szCs w:val="28"/>
          <w:lang w:val="kk-KZ"/>
        </w:rPr>
        <w:t>.</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Уақыт әр түрлі болуы мүмкін. Жұмсақ және жұмсақ моллюскалар сиыр етіне қарағанда тезірек қызмет етуге дайын болады. Салмақ маңызды емес, бастысы-шикізаттың қалыңдығы және жеткізудің соңғы нұсқасы. Технологияның артықшылықтары:Термостаттағы вакуумды өңдеу пайдалы қасиеттерді сақтап қана қоймай, тағамды нәзік етуге мүмкіндік береді, сонымен қатар тамақтану саласы үшін өте пайдалы.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Sous-vide технологиясымен тағам қатты термиялық өңдеуден өтпестен нәзік дайындалады. Бүкіл процесс кезінде өнімнің әр бөлігіндегі температура бірдей болады. Нәтижесінде сіз шырынды тағамды асып кету немесе асып кетпеу қауіпін  аласыз. Вакуумдық қаптаманың арқасында дәмдеуіштер мен тұздықтар ет немесе балықтың ішіне еніп, таңғажайып хош иістер мен хош иістерді тудырады. Ал пайдалы микроэлементтер бумен пісіргеннен гөрі көп сақталады. Көкөністер жаңа және қытырлақ болып қалады, бұл қалыпты пісіру кезінде қол жеткізу қиын. Дайын өнімнің салмағы өзгеріссіз қалады-қалыпты пісіру кезінде 8% - дан 25% - дан аспайды. </w:t>
      </w:r>
    </w:p>
    <w:p w:rsidR="00E71F6A" w:rsidRPr="00E77D81" w:rsidRDefault="00E71F6A"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E77D81">
        <w:rPr>
          <w:rFonts w:ascii="Times New Roman" w:hAnsi="Times New Roman" w:cs="Times New Roman"/>
          <w:noProof/>
          <w:sz w:val="28"/>
          <w:szCs w:val="28"/>
        </w:rPr>
        <w:drawing>
          <wp:inline distT="0" distB="0" distL="0" distR="0" wp14:anchorId="4BBD4FBA" wp14:editId="38A877A6">
            <wp:extent cx="2360428" cy="1658679"/>
            <wp:effectExtent l="0" t="0" r="1905" b="0"/>
            <wp:docPr id="5" name="Рисунок 5" descr="Описание: C:\Users\ADMIN\Downloads\produtos_sousv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ADMIN\Downloads\produtos_sousvid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64740" cy="1661709"/>
                    </a:xfrm>
                    <a:prstGeom prst="rect">
                      <a:avLst/>
                    </a:prstGeom>
                    <a:noFill/>
                    <a:ln>
                      <a:noFill/>
                    </a:ln>
                  </pic:spPr>
                </pic:pic>
              </a:graphicData>
            </a:graphic>
          </wp:inline>
        </w:drawing>
      </w:r>
      <w:r w:rsidRPr="00E77D81">
        <w:rPr>
          <w:rFonts w:ascii="Times New Roman" w:hAnsi="Times New Roman" w:cs="Times New Roman"/>
          <w:noProof/>
          <w:sz w:val="28"/>
          <w:szCs w:val="28"/>
        </w:rPr>
        <w:drawing>
          <wp:inline distT="0" distB="0" distL="0" distR="0" wp14:anchorId="3202F66B" wp14:editId="36B43BEA">
            <wp:extent cx="2516119" cy="1658679"/>
            <wp:effectExtent l="0" t="0" r="0" b="0"/>
            <wp:docPr id="4" name="Рисунок 4" descr="Описание: C:\Users\ADMIN\Downloads\979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ADMIN\Downloads\97987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2060" cy="1656003"/>
                    </a:xfrm>
                    <a:prstGeom prst="rect">
                      <a:avLst/>
                    </a:prstGeom>
                    <a:noFill/>
                    <a:ln>
                      <a:noFill/>
                    </a:ln>
                  </pic:spPr>
                </pic:pic>
              </a:graphicData>
            </a:graphic>
          </wp:inline>
        </w:drawing>
      </w:r>
    </w:p>
    <w:p w:rsidR="00E71F6A" w:rsidRDefault="00E71F6A" w:rsidP="00E77D81">
      <w:pPr>
        <w:spacing w:after="0" w:line="240" w:lineRule="auto"/>
        <w:ind w:firstLine="425"/>
        <w:jc w:val="both"/>
        <w:rPr>
          <w:rFonts w:ascii="Times New Roman" w:hAnsi="Times New Roman" w:cs="Times New Roman"/>
          <w:sz w:val="28"/>
          <w:szCs w:val="28"/>
          <w:lang w:val="kk-KZ"/>
        </w:rPr>
      </w:pPr>
    </w:p>
    <w:p w:rsidR="00B42857" w:rsidRDefault="00E71F6A" w:rsidP="00E71F6A">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2 сурет. </w:t>
      </w:r>
      <w:r w:rsidR="00B42857" w:rsidRPr="00E77D81">
        <w:rPr>
          <w:rFonts w:ascii="Times New Roman" w:hAnsi="Times New Roman" w:cs="Times New Roman"/>
          <w:sz w:val="28"/>
          <w:szCs w:val="28"/>
          <w:lang w:val="kk-KZ"/>
        </w:rPr>
        <w:t>Sous-vide технологиясымен дайындалған  тағам</w:t>
      </w:r>
    </w:p>
    <w:p w:rsidR="00E71F6A" w:rsidRPr="00E77D81" w:rsidRDefault="00E71F6A" w:rsidP="00E77D81">
      <w:pPr>
        <w:spacing w:after="0" w:line="240" w:lineRule="auto"/>
        <w:ind w:firstLine="425"/>
        <w:jc w:val="both"/>
        <w:rPr>
          <w:rFonts w:ascii="Times New Roman" w:hAnsi="Times New Roman" w:cs="Times New Roman"/>
          <w:sz w:val="28"/>
          <w:szCs w:val="28"/>
          <w:lang w:val="kk-KZ"/>
        </w:rPr>
      </w:pPr>
    </w:p>
    <w:p w:rsidR="00E71F6A" w:rsidRDefault="00E71F6A" w:rsidP="00E71F6A">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Технология ұзақ мерзімді сақтау үшін бланкілер жасауға мүмкіндік береді, бұл корпоративті және басқа да бұқаралық шараларға мамандандырылған мекемелер үшін ыңғайлы. Өндіріс шығындары азаяды: аз ыдыс-аяқ пен қызметкерлер қажет, электр энергиясы мен газ үнемделеді. Ауасыз кеңістікке төмен температуралы әсер ет пен балықты өңдеу нәтижесінде шырынды және хош иісті болғандықтан арзан өнімдерді пайдалануға мүмкіндік береді.</w:t>
      </w:r>
    </w:p>
    <w:p w:rsidR="00E71F6A" w:rsidRDefault="00E71F6A" w:rsidP="00E71F6A">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Бақылау сұрақтары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1. "Sous vide" тағам дайындаудың инновациялық технологиясы.</w:t>
      </w: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2. "Sous vide"тағам дайындаудың инновациялық технологиясын пайдалану.</w:t>
      </w:r>
    </w:p>
    <w:p w:rsidR="00C976F7" w:rsidRDefault="00C976F7" w:rsidP="00E77D81">
      <w:pPr>
        <w:spacing w:after="0" w:line="240" w:lineRule="auto"/>
        <w:ind w:firstLine="425"/>
        <w:jc w:val="both"/>
        <w:rPr>
          <w:rFonts w:ascii="Times New Roman" w:hAnsi="Times New Roman" w:cs="Times New Roman"/>
          <w:sz w:val="28"/>
          <w:szCs w:val="28"/>
          <w:lang w:val="kk-KZ"/>
        </w:rPr>
      </w:pPr>
    </w:p>
    <w:p w:rsidR="00BE6998" w:rsidRPr="00B67ED1" w:rsidRDefault="00BE6998" w:rsidP="00E77D81">
      <w:pPr>
        <w:spacing w:after="0" w:line="240" w:lineRule="auto"/>
        <w:ind w:firstLine="425"/>
        <w:jc w:val="both"/>
        <w:rPr>
          <w:rFonts w:ascii="Times New Roman" w:hAnsi="Times New Roman" w:cs="Times New Roman"/>
          <w:sz w:val="28"/>
          <w:szCs w:val="28"/>
          <w:lang w:val="kk-KZ"/>
        </w:rPr>
      </w:pP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5"/>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5"/>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3A16B0" w:rsidRDefault="00C131A8" w:rsidP="00C131A8">
      <w:pPr>
        <w:pStyle w:val="a8"/>
        <w:numPr>
          <w:ilvl w:val="0"/>
          <w:numId w:val="1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bCs/>
          <w:color w:val="000000"/>
          <w:sz w:val="28"/>
          <w:szCs w:val="28"/>
          <w:lang w:val="kk-KZ" w:eastAsia="en-US"/>
        </w:rPr>
        <w:t xml:space="preserve"> </w:t>
      </w: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1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E77D81">
      <w:pPr>
        <w:spacing w:after="0" w:line="240" w:lineRule="auto"/>
        <w:ind w:firstLine="425"/>
        <w:jc w:val="both"/>
        <w:rPr>
          <w:rFonts w:ascii="Times New Roman" w:hAnsi="Times New Roman" w:cs="Times New Roman"/>
          <w:b/>
          <w:sz w:val="28"/>
          <w:szCs w:val="28"/>
          <w:lang w:val="kk-KZ"/>
        </w:rPr>
      </w:pPr>
    </w:p>
    <w:p w:rsidR="00C131A8" w:rsidRDefault="00C131A8" w:rsidP="00E77D81">
      <w:pPr>
        <w:spacing w:after="0" w:line="240" w:lineRule="auto"/>
        <w:ind w:firstLine="425"/>
        <w:jc w:val="both"/>
        <w:rPr>
          <w:rFonts w:ascii="Times New Roman" w:hAnsi="Times New Roman" w:cs="Times New Roman"/>
          <w:b/>
          <w:sz w:val="28"/>
          <w:szCs w:val="28"/>
          <w:lang w:val="kk-KZ"/>
        </w:rPr>
      </w:pPr>
    </w:p>
    <w:p w:rsidR="00C976F7" w:rsidRPr="00E77D81" w:rsidRDefault="00C976F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lang w:val="kk-KZ"/>
        </w:rPr>
        <w:t>Дәріс  7. Микротолқынды технологияны өнімдерді өңдеуде және тамақ өнімдері мен тағамдардың</w:t>
      </w:r>
      <w:r w:rsidR="00E71F6A">
        <w:rPr>
          <w:rFonts w:ascii="Times New Roman" w:hAnsi="Times New Roman" w:cs="Times New Roman"/>
          <w:b/>
          <w:sz w:val="28"/>
          <w:szCs w:val="28"/>
          <w:lang w:val="kk-KZ"/>
        </w:rPr>
        <w:t xml:space="preserve"> жаңа түрлерін өндіруде қолдану</w:t>
      </w:r>
    </w:p>
    <w:p w:rsidR="00E71F6A" w:rsidRDefault="00E71F6A" w:rsidP="00E77D81">
      <w:pPr>
        <w:spacing w:after="0" w:line="240" w:lineRule="auto"/>
        <w:ind w:firstLine="425"/>
        <w:jc w:val="both"/>
        <w:rPr>
          <w:rFonts w:ascii="Times New Roman" w:hAnsi="Times New Roman" w:cs="Times New Roman"/>
          <w:b/>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sz w:val="28"/>
          <w:szCs w:val="28"/>
          <w:lang w:val="kk-KZ"/>
        </w:rPr>
        <w:t>Дәрістің мақсаты:</w:t>
      </w:r>
      <w:r w:rsidRPr="00E77D81">
        <w:rPr>
          <w:rFonts w:ascii="Times New Roman" w:hAnsi="Times New Roman" w:cs="Times New Roman"/>
          <w:sz w:val="28"/>
          <w:szCs w:val="28"/>
          <w:lang w:val="kk-KZ"/>
        </w:rPr>
        <w:t xml:space="preserve"> өнімді өңдеуде және азық-түлік пен тағамдардың жаңа түрлерін өндіруде микротолқынды технологияны қолдануды қарастыру.</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Дәріс жоспары: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Инновациялық микротолқынды пісіру технологиясы.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Инновациялық микротолқынды пісіру технологиясын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numPr>
          <w:ilvl w:val="0"/>
          <w:numId w:val="5"/>
        </w:numPr>
        <w:spacing w:after="0" w:line="240" w:lineRule="auto"/>
        <w:ind w:left="0" w:firstLine="425"/>
        <w:jc w:val="both"/>
        <w:rPr>
          <w:rFonts w:ascii="Times New Roman" w:hAnsi="Times New Roman" w:cs="Times New Roman"/>
          <w:b/>
          <w:sz w:val="28"/>
          <w:szCs w:val="28"/>
        </w:rPr>
      </w:pPr>
      <w:r w:rsidRPr="00E77D81">
        <w:rPr>
          <w:rFonts w:ascii="Times New Roman" w:hAnsi="Times New Roman" w:cs="Times New Roman"/>
          <w:b/>
          <w:sz w:val="28"/>
          <w:szCs w:val="28"/>
        </w:rPr>
        <w:t>Микротолқынды пеште пісірудің инновациялық техно</w:t>
      </w:r>
      <w:r w:rsidR="00E71F6A">
        <w:rPr>
          <w:rFonts w:ascii="Times New Roman" w:hAnsi="Times New Roman" w:cs="Times New Roman"/>
          <w:b/>
          <w:sz w:val="28"/>
          <w:szCs w:val="28"/>
        </w:rPr>
        <w:t>логиясы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Қазіргі уақытта әртүрлі модельдердегі микротолқынды жылытқыштар бар. Классикалық камералық жүйелермен қатар, мысалы, микротолқынды пеш, микротолқынды қыздыру үздіксіз кептіру және жылыту қондырғыларында жұмыс істейтін өнеркәсіптік жүйелерде де қолданылады.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Микротолқынды пеш - шектеулі кеңістіктегі ақылды ымыраға келу. Микротолқынды пештер кафелер мен тамақтану орындары үшін ақылға қонымды ымыраға айналды, онда өндіріс алаңының жетіспеушілігі тоңазытқышты, кофеқайнатқышты және т.б. орналастыруға мүмкіндік бермейді, бұл пеш және одан да ыстық дүкен. Бұл ықшам құрылғы клиенттердің ыстық тамақтану қажеттіліктерін қанағаттандыра алады және сізге сатылымның тиісті деңгейін қамтамасыз етеді. Озық модельдер желісіндегі мейрамханаларға арналған заманауи микротолқынды пештер </w:t>
      </w:r>
      <w:r w:rsidRPr="00E77D81">
        <w:rPr>
          <w:rFonts w:ascii="Times New Roman" w:hAnsi="Times New Roman" w:cs="Times New Roman"/>
          <w:sz w:val="28"/>
          <w:szCs w:val="28"/>
        </w:rPr>
        <w:lastRenderedPageBreak/>
        <w:t>конвекция функциясы, көп деңгейлі қуатты реттеу, бірнеше жібіту режимі, 360 рецептке дейін енгізілген бағдарламалар, пайдаланылған ауаны тазарту жүйесі (каталитикалық түрлендіргіш) және т.б. сияқты инновациялық технологияларды біріктіреді. Кең функционалдылық бұл кішкентай құрылғыларды әмбебап жабдыққа айналдырады, ол сіздің мейрамханаңызда, асханада немесе кафеде құтқарушы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Диэлектрлік қызуы бар аппараттар салқындатылған тағамдарды тез қыздыруға, мұздатылған тағамдарды ерітуге және жылытуға, жартылай фабрикаттарды дайын болғанға дейін жеткізуге арналған. Электромагниттік өрістің энергиясының өнімдерге енуіне байланысты олардың жылдам қызуы жүреді, оның ұзақтығы минуттармен өлшенеді. Витаминдер мен минералдар өңделген өнімдерде жақсы сақталады. Микротолқынды құрылғылар диеталық тамақтануда да қолданылады. Құрылғының жұмыс камерасындағы электромагниттік өрістің энергиясы өніммен толығымен сіңеді, яғни.осы типтегі құрылғылардың тиімділігі жоғары. Әлемдік тәжірибеде әртүрлі модификациядағы микротолқынды құрылғылар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Қолданыстағы қондырғыларды бірқатар белгілерге бөлуге болады: қуат, өнімділік және т. б. 1.Микротолқынды қондырғылар қуаты бойынша үш топқа бөлінеді: шағын — 1,5 кВт — қа дейін; орташа—1,5 — 5,0 кВт; ' • Үлкен-5 кВт-тан жоғары.                                                2.Микротолқынды қондырғының өнімділігі бойынша үш санат болуы мүмкін:  шағын — 5-10 кг/сағ; орташа — 15-40 кг/сағ; үлкен-50 кг/сағ және одан жоғары.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Шағын және орта қуатты қондырғылар әдетте микротолқынды пештер, электронды шкафтар, диэлектрлік пештер деп аталады.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3. Технологиялық мақсаты бойынша микротолқынды пештерді дайындауға, қыздыруға, ерітуге, пастерлеуге, стерилдеуге, кептіруге (оның ішінде сублимациялық) арналған аппараттарға; технологиялық процестерді іске асыруға арналған әмбебап, көп режимді аппараттарға бөледі.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4. Микротолқынды қондырғылардың әрекет ету әдісіне сәйкес мерзімді және үздіксіз жұмыс істейтін құрылғыларға бөлінеді.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Микротолқынды пештердің құрылымдық-орындалуы еден, үстел, кіріктірілген  болуы мүмкін.</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5.Микротолқынды генераторды салқындату әдісіне сәйкес ауа мен суды салқындату пештері ерекшеленеді.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Жұмыс камерасындағы қуат микротолқынды пештерді жобалаудағы бастапқы параметрлердің бірі болып табылады. Қуатты таңдау, сайып келгенде, пайдалану көрсеткіштерін (өнімді өңдеу ұзақтығы, энергияны тұтыну), сондай-ақ өлшемдерін, массасын және құнын анықтайды.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Төмен қуатты микротолқынды пештің мақсатына сүйене отырып, қуатты таңдаудағы басты талап Сыртқы өлшемдерді, жалпы белгіленген қуатты және микротолқынды пештің құнын барынша азайту кезінде жоғары өңдеу жылдамдығын қамтамасыз ету болуы керек.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Ең ұтымды айтылған талаптар 0,8—1,1 кВт шегінде пештің жұмыс камерасындағы тербелмелі (пайдалы) қуаттың өзгеруі кезінде біріктіріледі. Технологиялық сынақтардың нәтижелері мен қолданыстағы құрылымдарды </w:t>
      </w:r>
      <w:r w:rsidRPr="00E77D81">
        <w:rPr>
          <w:rFonts w:ascii="Times New Roman" w:hAnsi="Times New Roman" w:cs="Times New Roman"/>
          <w:sz w:val="28"/>
          <w:szCs w:val="28"/>
        </w:rPr>
        <w:lastRenderedPageBreak/>
        <w:t>талдау көрсеткендей, пештің қуатын 1 кВт-тан жоғары арттыру оның өлшемдерінің жоғарылауына, массаның және белгіленген қуаттың артуына әкеледі, бірақ пісіру уақытында айтарлықтай пайда әкелмейді. 1 кВт-тан төмен қуаттылықта өңдеу уақыты салыстырмалы түрде көп, бірақ микротолқынды пештің өлшемдері мен массасының төмендеуі шамалы.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Ұсынылатын жұмыс жиілігі 2450 (2375) МГц өндірістік микротолқынды пештерге бөлінген жиілік диапазонында орналасқан және тамақ өнімдерінің көп бөлігін термиялық өңдеу үшін оңтайлы болып табылады. Бұл жиілікте микротолқынды сәулеленудің сіңу коэффициенті жоғары, ал микротолқынды өрістің ену тереңдігі қыздырылған өнімнің көлеміне энергияны біркелкі тарату үшін жеткілікті.</w:t>
      </w:r>
    </w:p>
    <w:p w:rsidR="00C976F7" w:rsidRPr="00E77D81" w:rsidRDefault="00C976F7" w:rsidP="00E77D81">
      <w:pPr>
        <w:numPr>
          <w:ilvl w:val="0"/>
          <w:numId w:val="5"/>
        </w:numPr>
        <w:spacing w:after="0" w:line="240" w:lineRule="auto"/>
        <w:ind w:left="0" w:firstLine="425"/>
        <w:jc w:val="both"/>
        <w:rPr>
          <w:rFonts w:ascii="Times New Roman" w:hAnsi="Times New Roman" w:cs="Times New Roman"/>
          <w:b/>
          <w:sz w:val="28"/>
          <w:szCs w:val="28"/>
        </w:rPr>
      </w:pPr>
      <w:r w:rsidRPr="00E77D81">
        <w:rPr>
          <w:rFonts w:ascii="Times New Roman" w:hAnsi="Times New Roman" w:cs="Times New Roman"/>
          <w:b/>
          <w:sz w:val="28"/>
          <w:szCs w:val="28"/>
        </w:rPr>
        <w:t>Микротолқынды пеште пісірудің инн</w:t>
      </w:r>
      <w:r w:rsidR="00E71F6A">
        <w:rPr>
          <w:rFonts w:ascii="Times New Roman" w:hAnsi="Times New Roman" w:cs="Times New Roman"/>
          <w:b/>
          <w:sz w:val="28"/>
          <w:szCs w:val="28"/>
        </w:rPr>
        <w:t>овациялық технологиясын қолдану</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sz w:val="28"/>
          <w:szCs w:val="28"/>
        </w:rPr>
        <w:t xml:space="preserve"> Ең көп тарағаны-төмен қуатты микротолқынды пештер, көбінесе кіріктірілген пештер, бірақ соңғысы жоғары орналасудың арқасында пештің алатын аймағын едәуір азайтуға мүмкіндік береді. Үстелдік орындау микротолқынды пешті басқа жабдыққа орнатуға мүмкіндік береді. Мүмкін әзірлеу басқа да нұсқаларын, мысалы, СВЧ-пештердің встраиваемых қабырға тауашасына, қабырғалық, шығарылатын блокпен қоректендіру және т. б.  Орташа қуатты микротолқынды пештер өндірісі шектеулі кәсіпорындарда кеңінен қолдануға арналған, онда жартылай фабрикаттарды жылыту және алдын-ала дайындау процесі басты орын 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Осы типтегі микротолқынды пештер үшін қуатты шектеу төмен қуатты микротолқынды пештер сияқты қиын емес. Мұндай пештердің маңызды көрсеткіштері термиялық өңдеу ұзақтығы мен өнімділігі болып табылады. Сондықтан орташа қуатты микротолқынды пештердің пайдалы қуаты 3-5 кВт аралығында өзгереді. Бұдан басқа, оны сатылы реттеу көзделеді. Бұл жағдайда бір камерада жұмыс істейтін бір немесе екі немесе үш микротолқынды генераторды қолдануға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Желіден тұтынылатын қуат магнетронның қуаты мен тиімділігіне байланысты. Магнетрон қуатының артуымен оның тиімділігі 4,5-5,0 кВт микротолқынды пештің тиімділігі 45-50% немесе одан да көп болуы мүмкін. Тамақтану мұндай пештер, әдетте, үшфазалы. Генераторды салқындату ауа немесе сұйық болуы мүмкін. Дегенмен, ауаны салқындатуға артықшылық беру керек. Әйтпесе, орташа қуатты микротолқынды пештерге қойылатын талаптар тұрмыстық микротолқынды пештерге қойылатын талаптарға ұқсас.</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Пештің жалпы өлшемдері 100 мм-ге көбейтілгені жөн. мұндай өлшемдер жабдықтың біртұтас кешенін құруға және пештің жоғарғы бетін ұтымды пайдалануға мүмкіндік береді, мысалы, басқа жабдықты орнату арқылы.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Пештің жалпы өлшемдері келесі шектерден аспауы керек: тереңдігі — 600 мм, биіктігі — 1300 мм, ені-700 мм.</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Еденге арналған пештер микротолқынды пештерден жұмыс камерасының кеңейтілген көлемімен (80-150 дм3) ерекшеленеді, олардың тербелмелі қуаты 1,5— 3,5 кВт құрайды.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Мұндай пештер негізінен тамақтану орындарында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Микротолқынды қыздырудың маңызды артықшылығы-жылу инерциясы, яғни өңделетін материалға жылу әсерін дереу қосу және өшіру мүмкіндігі. Демек, қыздыру процесін реттеудің жоғары дәлдігі және оның репродуктивтілігі.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Микротолқынды жылытудың артықшылығы сонымен қатар жылытылатын денелер көлемінде шығарылатын энергияны жылу энергиясына түрлендірудің өте жоғары тиімділігі болып табылады.осы тиімділіктің теориялық мәні 100% - ға жақын. Жеткізу жолдарындағы жылу шығыны әдетте аз болады, ал толқындар мен жұмыс камераларының қабырғалары іс жүзінде суық болып қалады, бұл қызмет көрсететін персонал үшін қолайлы жағдай жасайды. Микротолқынды жылытудың маңызды артықшылығы-қыздырудың жаңа ерекше түрлерін, мысалы, селективті, біркелкі, ультра таза, өзін-өзі реттейтін түрлерін жүзеге асыру және практикалық қолдану мүмкіндігі.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Селективті қыздыру диэлектриктегі шығынның сәулеленудің толқын ұзындығына тәуелділігіне, яғни 5 диэлектрлік шығын бұрышының тангенсінің </w:t>
      </w:r>
      <w:r w:rsidRPr="00E77D81">
        <w:rPr>
          <w:rFonts w:ascii="Times New Roman" w:hAnsi="Times New Roman" w:cs="Times New Roman"/>
          <w:sz w:val="28"/>
          <w:szCs w:val="28"/>
          <w:lang w:val="en-US"/>
        </w:rPr>
        <w:t>x</w:t>
      </w:r>
      <w:r w:rsidRPr="00E77D81">
        <w:rPr>
          <w:rFonts w:ascii="Times New Roman" w:hAnsi="Times New Roman" w:cs="Times New Roman"/>
          <w:sz w:val="28"/>
          <w:szCs w:val="28"/>
        </w:rPr>
        <w:t xml:space="preserve"> толқын ұзындығына тәуелділігіне негізделген, бұл жағдайда диэлектриктердің көп компонентті қоспасында тек жоғары </w:t>
      </w:r>
      <w:r w:rsidRPr="00E77D81">
        <w:rPr>
          <w:rFonts w:ascii="Times New Roman" w:hAnsi="Times New Roman" w:cs="Times New Roman"/>
          <w:sz w:val="28"/>
          <w:szCs w:val="28"/>
          <w:lang w:val="en-US"/>
        </w:rPr>
        <w:t>TGS</w:t>
      </w:r>
      <w:r w:rsidRPr="00E77D81">
        <w:rPr>
          <w:rFonts w:ascii="Times New Roman" w:hAnsi="Times New Roman" w:cs="Times New Roman"/>
          <w:sz w:val="28"/>
          <w:szCs w:val="28"/>
        </w:rPr>
        <w:t xml:space="preserve"> бөліктері қызады.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Біркелкі қыздыру. Әдетте жылуды беру конвекция, жылу өткізгіштік және сәулелену арқылы жүзеге асырылады. Осыдан температура градиенті (айырмашылық) бетінен материалдың тереңдігіне дейін, ал жылу өткізгіштігі соғұрлым аз болады. Өңдеу уақытын көбейту арқылы температураның үлкен градиентін азайтуға немесе дерлік жоюға болады. Көптеген жағдайларда баяу қыздырудың арқасында өңделетін материалдың беткі қабаттарының қызып кетуіне жол берілмейді. Мұндай процестердің мысалдары керамиканы жағу, полимерлі қосылыстар алу және т. б. Микротолқынды энергияның көмегімен диэлектрикті көлемі бойынша біркелкі қыздырып қана қоймай, сонымен қатар кез-келген температураның таралуын алуға болады. Сондықтан микротолқынды қыздыру кезінде бірқатар технологиялық процестерді бірнеше рет жеделдету мүмкіндігі ашылады.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Өте таза қыздыру. Егер газ жалынымен қызған кезде, сондай-ақ басқа көздердің көмегімен материалдардың ластануы орын алса, онда микротолқынды сәулеленуді аз шығынмен қатты диэлектриктердің қорғаныш қабықтары арқылы өңделетін материалға жеткізуге болады. Нәтижесінде ластану толығымен жойылады. Сонымен қатар, қыздырылған материалды сорылған көлемге немесе инертті газға қою арқылы оның бетінің тотығуын жоюға болады. Микротолқынды сәуле шығаратын диэлектриктен ластану өте аз, өйткені аз шығындар болған жағдайда, тіпті үлкен микротолқынды қуат берілгенде де, бұл диэлектрик іс жүзінде суық болып қалады.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Саморегулирующий қыздыру. Кептіру мақсатында қызған кезде алынған материалдың сапасы едәуір жақсарады, өйткені кептірілген жерлерді жылыту автоматты түрде тоқтайды. Бұл тамақ өнімдері сияқты материалдардың диэлектрлік жоғалу бұрышының тангенсі ылғалдылыққа тура пропорционал </w:t>
      </w:r>
      <w:r w:rsidRPr="00E77D81">
        <w:rPr>
          <w:rFonts w:ascii="Times New Roman" w:hAnsi="Times New Roman" w:cs="Times New Roman"/>
          <w:sz w:val="28"/>
          <w:szCs w:val="28"/>
        </w:rPr>
        <w:lastRenderedPageBreak/>
        <w:t>екендігімен түсіндіріледі. Сондықтан, кептіру процесінде ылғалдылықтың төмендеуімен микротолқынды энергияның жоғалуы азаяды, ал жылу тек жоғары ылғалдылық сақталған өңделген материалдың учаскелерінде ғана жалғасады.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Кәсіби микротолқынды пештер-бұл ыстық тағамдар, өз асханасы жоқ кафелер, бистро, жартылай фабрикаттар мен басқа да дайын тамақтану нүктелері бар азық-түлік дүкендері үшін таптырмайтын жабдық. Корпустың эргономикалық формаларының арқасында құрылғылар гигиеналық нормаларды сақтау және сақтау үшін қарапайым. Кәсіби микротолқынды пештің тұрмыстық модельдерден басты айырмашылығы: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жоғары қуат, соның арқасында сіз қыздыру уақытын 42% -60% - ға қысқартасыз (ыстық сэндвич/пицца 4-9 сек., чизбургер-20 сек.);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 ыдыс-аяқтарды кептірусіз немесе тұрмыстық микротолқынды пештерге тән ортаны пісірмей біркелкі жылыту мейрамханаға келушілердің некесін немесе наразылығын болдырмайды;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жұмыс камерасының пайдалы көлемін ұлғайту;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- 60 минутқа дейін кеңейтілген таймер;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көптеген аралас режимдер: микротолқынды технология, гриль, жібіту, пісіру, конвекция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шыны эмальмен қапталған, мейрамханаларға арналған микротолқынды пештің тозуға төзімді корпусы, механикалық кернеуге төзімді және коммерциялық ас үйде қарқынды пайдалануға арналған. Плюс ұзақ мерзімді сенімді бөлшектер тетігі.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Стильді дизайн мен бай түстердің арқасында кафеге арналған микротолқынды пеш интерьерге қызықты қосымша болады және барда лайықты орын алады. Кәсіби микротолқынды пештің жақсы моделі келушілерді нәзік дәмі бар шырынды ет немесе балықпен, сондай-ақ пештен шыққан сияқты жаңа көрінетін дәмді алтын қыртысы бар хош иісті кондитерлік өнімдермен еркелетуге көмектеседі.</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Бақылау сұрақтары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Инновациялық микротолқынды пісіру технологиясы.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Инновациялық микротолқынды пісіру технологиясын қолдану.</w:t>
      </w: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6"/>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6"/>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p>
    <w:p w:rsidR="00C976F7" w:rsidRDefault="00C976F7" w:rsidP="00E77D81">
      <w:pPr>
        <w:spacing w:after="0" w:line="240" w:lineRule="auto"/>
        <w:ind w:firstLine="425"/>
        <w:jc w:val="both"/>
        <w:rPr>
          <w:rFonts w:ascii="Times New Roman" w:hAnsi="Times New Roman" w:cs="Times New Roman"/>
          <w:sz w:val="28"/>
          <w:szCs w:val="28"/>
          <w:lang w:val="kk-KZ"/>
        </w:rPr>
      </w:pPr>
    </w:p>
    <w:p w:rsidR="00BE6998" w:rsidRPr="00BE6998" w:rsidRDefault="00BE6998"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b/>
          <w:sz w:val="28"/>
          <w:szCs w:val="28"/>
          <w:lang w:val="kk-KZ"/>
        </w:rPr>
      </w:pPr>
      <w:r w:rsidRPr="002A7A24">
        <w:rPr>
          <w:rFonts w:ascii="Times New Roman" w:hAnsi="Times New Roman" w:cs="Times New Roman"/>
          <w:b/>
          <w:sz w:val="28"/>
          <w:szCs w:val="28"/>
          <w:lang w:val="kk-KZ"/>
        </w:rPr>
        <w:t>Дәріс 8.  Қоғамдық тамақтанудағы Cook&amp;Chill технологиясы.</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b/>
          <w:sz w:val="28"/>
          <w:szCs w:val="28"/>
          <w:lang w:val="kk-KZ"/>
        </w:rPr>
        <w:t>Дәрістің мақсаты:</w:t>
      </w:r>
      <w:r w:rsidRPr="00E86979">
        <w:rPr>
          <w:rFonts w:ascii="Times New Roman" w:hAnsi="Times New Roman" w:cs="Times New Roman"/>
          <w:sz w:val="28"/>
          <w:szCs w:val="28"/>
          <w:lang w:val="kk-KZ"/>
        </w:rPr>
        <w:t xml:space="preserve"> қоғамдық тамақтануда Cook&amp;Chill технологияларын қолдануды қарастыру.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Дәріс жоспары:</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1.  Инновациялық Cook &amp; Chill пісіру технологиясы.</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2. Инновациялық Cook&amp;Chill пісіру технологиясын пайдалану.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p>
    <w:p w:rsidR="00C976F7" w:rsidRPr="00CD641C" w:rsidRDefault="00C976F7" w:rsidP="00E77D81">
      <w:pPr>
        <w:spacing w:after="0" w:line="240" w:lineRule="auto"/>
        <w:ind w:firstLine="425"/>
        <w:jc w:val="both"/>
        <w:rPr>
          <w:rFonts w:ascii="Times New Roman" w:hAnsi="Times New Roman" w:cs="Times New Roman"/>
          <w:b/>
          <w:sz w:val="28"/>
          <w:szCs w:val="28"/>
          <w:lang w:val="kk-KZ"/>
        </w:rPr>
      </w:pPr>
      <w:r w:rsidRPr="00E86979">
        <w:rPr>
          <w:rFonts w:ascii="Times New Roman" w:hAnsi="Times New Roman" w:cs="Times New Roman"/>
          <w:b/>
          <w:sz w:val="28"/>
          <w:szCs w:val="28"/>
          <w:lang w:val="kk-KZ"/>
        </w:rPr>
        <w:t>1.  Инновациялық Cook &amp; Chill</w:t>
      </w:r>
      <w:r w:rsidR="00CD641C" w:rsidRPr="00E86979">
        <w:rPr>
          <w:rFonts w:ascii="Times New Roman" w:hAnsi="Times New Roman" w:cs="Times New Roman"/>
          <w:b/>
          <w:sz w:val="28"/>
          <w:szCs w:val="28"/>
          <w:lang w:val="kk-KZ"/>
        </w:rPr>
        <w:t xml:space="preserve"> пісіру технологиясы</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Бұл дәрістің міндеті-тағамдарды дайындаудың үш маңызды аспектісіне толығырақ тоқталу: тамақ өнімдерін жылыту, салқындату және адам денсаулығы үшін микробиологиялық қауіпсіздікті қамтамасыз ету.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Өнімдердің қасиеттерін өзгертудің барлық үш процесі-термиялық, криогендік және микробиологиялық технологияны шетелде cook&amp;chill деп атайды ("кук және чил" оқылады), бұл ағылшын тілінен аударғанда "пісіру және салқындату"дегенді білдіреді. Шетелдік жоғары аспаздық оқу орындарында "cook&amp;chill технологиясы" пәні екі жылдан төрт жылға дейін оқытылады, бұл осы технологияның кәсіби аспаз үшін Төтенше маңыздылығын көрсетеді. Cook&amp;chill бізді тағам дайындаудың инновациялық технологияларымен таныстырады, бастапқы балғындықты, ингредиенттердің нутриенттік құрамын және дайын тағамдарды өзгеріссіз сақтайды. Cook&amp;chill инновациялық технологиясын енгізудің түрлі аспектілері тағам сапасының жоғары көрсеткіштерін қамтамасыз етуге, консерванттарды қоспай, олардың сақтау мерзімін (10-15 тәулікке дейін) ұлғайтуға ғана емес, сонымен қатар өндірістік шығындарды азайта отырып, өнімнің материалдық өзіндік құнын тиімді басқару мүмкіндігін қамтамасыз етуге мүмкіндік береді.</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Cook&amp;chill технологиясын қолдану қазір ЕО және АҚШ елдерінің санитарлық заңнамасымен ғана емес, сонымен қатар қолданыстағы, жаңартылған ресейлік Санпиндермен де мақұлданған. 2015 жылдан бастап ҚР-да cook&amp;chill технологиясы бойынша мектептегі тамақтану рационын өндіруге техникалық шарттар қолданылады. Бүгінгі таңда отандық баспасөзде бұл технология жиі айтылады, бірақ орыс тіліндегі бірде – бір басылымда - ғылыми жұмыс немесе мерзімді басылым болсын, cook&amp;chill - "пісіру және салқындату"деп аталатын процестердің толық сипаттамасы берілмейді.</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Бұл дәрісте біз алғаш рет осындай әрекет жасаймыз. </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Бұл технология пайдалану тиімділігінің коэффициенті сияқты индикаторларда көрсетілген өндірістік процестің максималды тиімділігін қамтамасыз етуге мүмкіндік беретіндігін атап өткен жөн.ас үй қызметкерлері, ас үйдің шаршы метрінің айналым коэффициенті, энергияны үнемдеу коэффициенті, жылу және тоңазытқыш өндіріс қуатын тиімді пайдалану коэффициенті және басқа Көрсеткіштер.  Cook &amp; chill технологиясы ірі тоннажды өндірістік кәсіпорындарда (тамақтандыру комбинаттарында және </w:t>
      </w:r>
      <w:r w:rsidRPr="00E86979">
        <w:rPr>
          <w:rFonts w:ascii="Times New Roman" w:hAnsi="Times New Roman" w:cs="Times New Roman"/>
          <w:sz w:val="28"/>
          <w:szCs w:val="28"/>
          <w:lang w:val="kk-KZ"/>
        </w:rPr>
        <w:lastRenderedPageBreak/>
        <w:t xml:space="preserve">асүй фабрикаларында), сондай-ақ өте кішкентай мейрамханаларда тиімді енгізілуі мүмкін. </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Соок&amp;chill технологиясы-жеткілікті таныс аспаздық құралдарды, жабдықтарды және материалдарды, соның ішінде:</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аспаздық электрондық термометр немесе термошуп;</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вакуумдық ораушы, вакууматор (камералық немесе камерасыз);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конвекциялық, пароконвекциялық немесе микротолқынды әрекет ету принципі пеші;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пищеварочные қазандықтар сыйымдылығы әртүрлі;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ауа түріндегі (blast-чиллерлер) немесе су түріндегі (tumbrel чиллерлер немесе turbo-jet чиллерлер) қарқынды салқындату жүйелері.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Cook &amp; chill технологиясы HACCP (ХАССП) санитарлық – гигиеналық қауіпсіздік талаптарына сәйкес келеді, дәстүрлі отандық Санпиндерге қарағанда әлдеқайда қатаң және көп функциялы.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Cook&amp;chill жүйесінің артықшылықтары бұрыннан дәлелденген және бүкіл әлемде көптеген кәсіби аспаздық тәжірибемен расталған. Технология біртекті және гетерогенді өнімдердің көп немесе аз мөлшерін бір уақытта дайындауға, жалпы пісіру уақытын, энергияны тұтынуды азайтуға және бастапқы өнімнің салмағын жоғалтуға байланысты шығындарды едәуір шектеуге мүмкіндік береді.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Соок &amp; chill сондай-ақ пастерлеу және төмен температурада жылумен өңдеу процестерінен кейін микроорганизмдердің (аэробты бактериялар, зеңдер және ашытқылар) одан әрі өсуінен жоғары қорғанысты қамтамасыз етеді.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Біріктірілген Полимерлі материалдар негізінде вакуумдық пакеттерді, жабыспайтын жеңдерді, герметикалық пакеттерді пайдалану агрессивті ортаның пакеттің ішіне енуінен қорғауды ғана емес, сонымен қатар бастапқы өңделген өнімнің шырындары мен витаминдік гаммасын сақтауға мүмкіндік береді.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Cook&amp;chill жүйесінің жұмыс принципін қарастырмас бұрын, өнімдердің микробиологиялық "өмірінің" кейбір аспектілеріне, дәлірек айтқанда тамақ ішіндегі микроорганизмдердің өміріне тоқталуымыз керек.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Тағам дайындаудың микробиологиялық қауіпсіздігі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Микробтардың тез көбеюі тұтынушының, қонақтың денсаулығына қауіп төндіреді.    Іс жүзінде кез-келген өнімде оның бетінде де, ішінде де микроорганизмдердің белгілі бір түрлері болады. Бұл шикізатты алу және оны өңдеу процесінде өнімді себу процесіне байланысты. Микроорганизмдер суда, ауада, ас үй жабдықтары мен жабдықтардың бөліктерінде, шикізаттың өзінде және оның бетінде емес. Мұндай микроорганизмдерге бактериялар, митоздар, споралар және тіпті тамақ сапасының нашарлауына әкелетін вирустар жатады.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Өнімнің денсаулығы үшін қауіпсіздігі мен пайдалылығы оның құрамындағы микроорганизмдердің саны мен түріне байланысты. Мысалы, қалыптар немесе ашытқы негізгі микроорганизмдердің көбею қарқынының катализаторы болып табылады. Кейбір жағдайларда, тіпті инфекция </w:t>
      </w:r>
      <w:r w:rsidRPr="00E77D81">
        <w:rPr>
          <w:rFonts w:ascii="Times New Roman" w:hAnsi="Times New Roman" w:cs="Times New Roman"/>
          <w:sz w:val="28"/>
          <w:szCs w:val="28"/>
        </w:rPr>
        <w:lastRenderedPageBreak/>
        <w:t>болмаған жағдайда да, микроорганизмдер ауыр аурулар мен физиологиялық патологияларды тудыруы мүмкін.   Азық-түлікке әсер ететін зиянды микроорганизмдердің әртүрлі түрлері бар. Ең көп таралған және белгілі-бұлшықет ауырсынуын, безгекті, диареяны тудыратын сальмонеллалар мен стафилококктар басқа медициналық асқынулар.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Температуралық әсерлерге төзімділік, температураның бейімделуі және өзгеретін климаттық және температуралық жағдайларда өмір сүру және көбею дәрежесі қағидаттарына сәйкес психофильді, мезофильді және термофильді деп аталатын үш үлкен категория бар, сондықтан психофильді микроорганизмдер 10 – нан 20 ºС-қа дейін, мезофильді микроорганизмдер 20 / 25 ºС-тан 40 / 45 ºС-қа дейін өмір сүреді, ал термофильді 55 / 60 ºС-қа дейінгі температурада өмір сүреді. Мінсіз температурада әр санат тез және белсенді түрде көбейеді, рН деңгейі (өнімнің қышқылдығы) олардың көбею жылдамдығына және өмір сүру жылдамдығына да әсер етеді.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Тірі қалу үшін, көбею процесінде кейбір микроорганизмдер үлкен қарсылыққа ие спораларды шығарады және ұзақ уақыт бойы тіпті дұрыс емес температурада термиялық өңдеу кезінде жиі жойылмайды. Бақытымызға орай, бүгінгі күні осы қауіпті азайту үшін азық-түлік өнімдерінің микробиологиялық қауіпсіздігін бағалаудың заманауи әдістері бар, үнемі жаңа өнімдерді сатып алудан бастап, бақыланатын параметрлермен дұрыс өңдеумен және сыни бақылау нүктелерін бағалаумен аяқталады (HACCP технологиясы).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Сонымен:</w:t>
      </w:r>
      <w:r w:rsidR="00CD641C">
        <w:rPr>
          <w:rFonts w:ascii="Times New Roman" w:hAnsi="Times New Roman" w:cs="Times New Roman"/>
          <w:sz w:val="28"/>
          <w:szCs w:val="28"/>
          <w:lang w:val="kk-KZ"/>
        </w:rPr>
        <w:t xml:space="preserve"> </w:t>
      </w:r>
      <w:r w:rsidRPr="00E77D81">
        <w:rPr>
          <w:rFonts w:ascii="Times New Roman" w:hAnsi="Times New Roman" w:cs="Times New Roman"/>
          <w:sz w:val="28"/>
          <w:szCs w:val="28"/>
        </w:rPr>
        <w:t>Психофилдер 10-20 °C температурада өмір сүреді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Мезофилдер 20-25-тен 40-45 °C-қа дейінгі температурада өмір сүреді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Термофилдер 55-65 °C дейінгі температурада өміршең болып қалады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Енді тамақ өнімдерінің балғындығына зиянды әсер ететін тағы бір факторды - уақыт факторын қарастырыңыз.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Мінсіз жағдайда микроорганизмдер әр 15\20 минут сайын екі есе өсіп, көбейе 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3 сағаттан кейін олар 200-ден асады;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6 сағаттан кейін олар 200 мыңнан асады;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9 сағаттан кейін олар 200 миллионнан асады;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12 сағаттан кейін олар 200 миллиардтан асады;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Жоғарыда келтірілген кестелерден көрініп тұрғандай, патогендік микроорганизмдердің даму себептері: персоналдың жеке гигиенасының бұзылуы, шикізат пен дайын өнімді сақтаудың температуралық режимінің бұзылуы, өнімдерді жылумен өңдеу ережелерінің сақталмауы, ыдыс-аяқты, құрал-саймандарды және жабдықтарды пайдаланудың санитарлық ережелерінің бұзылуы.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Мұның бәрі азық –түліктің бастапқы және қайталама тұқымдануына, нәтижесінде олардың бүлінуіне және тамақтан улану қаупінің пайда болуына әкеледі.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Егер сіз " мәселе неде?». Біз өнімдерді микроорганизмдер өмір сүрмейтін қарқынды жылумен өңдейміз.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xml:space="preserve">Біріншіден, барлық өнімдер термиялық өңдеуден өтпейді. Екіншіден, барлық өнімдер жеткілікті термиялық өңдеуден өтпейді. Мысалы, лосось стейкі екі жағынан 4-5 минуттан аспайды; пароконвектоматта бірдей тағамды дайындау 100-130 ° C температурада 7-8 минуттан аспайды.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Өкінішке орай, термиялық өңдеудің барлық мәселелерін "керемет" шешу туралы тұжырым шындықтан алыс, өйткені көптеген қоздырғыштар жоғары температураның ұзақ мерзімді әсеріне (250 °C-тан жоғары) өте төзімді.  Оларға анаэробты бактериялар жатады, мысалы Clostridium (клостридия). Клостридиялар міндетті анаэробтардың түріне жатады - тек оттегі мөлшері өте төмен жағдайда өмір сүретін микроорганизмдер - топырақта, су қоймаларында, омыртқалылар мен адамдардың ішектерінде. Жылы қанды анаэробтар қалыпты ішек микрофлорасының негізгі бөлігін құрайды және дененің бірқатар маңызды функцияларын анықтайды.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Анаэробты грам-позитивті бактериялардың гетерогенді тобы ең алдымен спора түзілу қабілеті мен морфологиялық ерекшеліктері бойынша сараланады. Адам патологиясында Clostridium тектес анаэробты спора түзетін бактериялар өте маңызды. Ауыр токсикацияның салдары газ гангренасы, сіреспе немесе ботулизм болуы мүмкін.</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Ылғалды және жылы ортаға түсіп, оттегі мөлшері аз болған кезде спора адамның жүйке және қан айналым жүйесіне әсер ететін токсинді шығаруы мүмкін. Ботулизм аурулары кезінде ерте диагностика және емдеу болмаған кезде жиі өліммен аяқталады.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Анаэробты бактериялар консервілеу өнімдерінде, вакуумдық қаптамада, көкөніс қоймаларының шұңқырларында сақталатын көкөністерде болады.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Бұл микроорганизмдердің өнімде болуын органолептикалық әдістермен анықтау мүмкін емес. Бұл мәселені шешуге тек зертханалық микробиологиялық талдау, оның ішінде оның заманауи әдістері, мысалы, ПТР (полимеразды тізбекті реакция) көмектесе алады.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Мейрамхананың бас аспазы шикізатты қоймаға күн сайын қабылдай отырып, осы қымбат және көп еңбекті қажет ететін шешімге жүгіне алмайды. Ол тек шикізат өндірушілер мен жеткізушілердің адалдығына сүйенеді.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Өкінішке орай, Қазақстанда, батыс елдеріне қарағанда, санитарлық және ветеринарлық бақылау Көп нәрсені қалайды. Сондықтан азық-түлік пен жартылай фабрикаттарды өңдеу, сақтау заманауи аспазшыдан ерекше күтімді қажет етеді.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Қарапайым тілмен айтқанда, пісірудің микробиологиялық қауіпсіздігін барынша бақылауды қамтамасыз ету үшін HACCP (ХАССП) процедураларын орындау және cook&amp;chill технологиясын қолдану қажет. Бұл дәрісте біз ХАССП әдіснамасы туралы егжей-тегжейлі айтпаймыз, ол туралы ақпаратты ашық көздерден оңай табуға болады. Мұнда біз cook&amp;chill технологиясының мәнін және осы технологияны қолдану үшін қажет құралдарды егжей-тегжейлі талқылаймыз. </w:t>
      </w:r>
    </w:p>
    <w:p w:rsidR="00C976F7" w:rsidRPr="004867D5" w:rsidRDefault="00C976F7" w:rsidP="00E77D81">
      <w:pPr>
        <w:spacing w:after="0" w:line="240" w:lineRule="auto"/>
        <w:ind w:firstLine="425"/>
        <w:jc w:val="both"/>
        <w:rPr>
          <w:rFonts w:ascii="Times New Roman" w:hAnsi="Times New Roman" w:cs="Times New Roman"/>
          <w:b/>
          <w:sz w:val="28"/>
          <w:szCs w:val="28"/>
          <w:lang w:val="kk-KZ"/>
        </w:rPr>
      </w:pPr>
      <w:r w:rsidRPr="00E77D81">
        <w:rPr>
          <w:rFonts w:ascii="Times New Roman" w:hAnsi="Times New Roman" w:cs="Times New Roman"/>
          <w:b/>
          <w:sz w:val="28"/>
          <w:szCs w:val="28"/>
        </w:rPr>
        <w:t>2. Инновациялық Cook&amp;Chill</w:t>
      </w:r>
      <w:r w:rsidR="004867D5">
        <w:rPr>
          <w:rFonts w:ascii="Times New Roman" w:hAnsi="Times New Roman" w:cs="Times New Roman"/>
          <w:b/>
          <w:sz w:val="28"/>
          <w:szCs w:val="28"/>
        </w:rPr>
        <w:t xml:space="preserve"> пісіру технологиясын пайдалану</w:t>
      </w:r>
    </w:p>
    <w:p w:rsidR="00C976F7" w:rsidRPr="00A5227F" w:rsidRDefault="00C976F7" w:rsidP="00E77D81">
      <w:pPr>
        <w:spacing w:after="0" w:line="240" w:lineRule="auto"/>
        <w:ind w:firstLine="425"/>
        <w:jc w:val="both"/>
        <w:rPr>
          <w:rFonts w:ascii="Times New Roman" w:hAnsi="Times New Roman" w:cs="Times New Roman"/>
          <w:i/>
          <w:sz w:val="28"/>
          <w:szCs w:val="28"/>
          <w:lang w:val="kk-KZ"/>
        </w:rPr>
      </w:pPr>
      <w:r w:rsidRPr="00A5227F">
        <w:rPr>
          <w:rFonts w:ascii="Times New Roman" w:hAnsi="Times New Roman" w:cs="Times New Roman"/>
          <w:i/>
          <w:sz w:val="28"/>
          <w:szCs w:val="28"/>
          <w:lang w:val="kk-KZ"/>
        </w:rPr>
        <w:t>Cook &amp; chill технологиясының сипаттамасы</w:t>
      </w:r>
      <w:r w:rsidR="00C5253D" w:rsidRPr="00A5227F">
        <w:rPr>
          <w:rFonts w:ascii="Times New Roman" w:hAnsi="Times New Roman" w:cs="Times New Roman"/>
          <w:i/>
          <w:sz w:val="28"/>
          <w:szCs w:val="28"/>
          <w:lang w:val="kk-KZ"/>
        </w:rPr>
        <w:t>.</w:t>
      </w:r>
      <w:r w:rsidRPr="00A5227F">
        <w:rPr>
          <w:rFonts w:ascii="Times New Roman" w:hAnsi="Times New Roman" w:cs="Times New Roman"/>
          <w:i/>
          <w:sz w:val="28"/>
          <w:szCs w:val="28"/>
          <w:lang w:val="kk-KZ"/>
        </w:rPr>
        <w:t xml:space="preserve"> </w:t>
      </w:r>
    </w:p>
    <w:p w:rsidR="00C976F7" w:rsidRPr="00C5253D" w:rsidRDefault="00C976F7" w:rsidP="00E77D81">
      <w:pPr>
        <w:spacing w:after="0" w:line="240" w:lineRule="auto"/>
        <w:ind w:firstLine="425"/>
        <w:jc w:val="both"/>
        <w:rPr>
          <w:rFonts w:ascii="Times New Roman" w:hAnsi="Times New Roman" w:cs="Times New Roman"/>
          <w:sz w:val="28"/>
          <w:szCs w:val="28"/>
          <w:lang w:val="kk-KZ"/>
        </w:rPr>
      </w:pPr>
      <w:r w:rsidRPr="00C5253D">
        <w:rPr>
          <w:rFonts w:ascii="Times New Roman" w:hAnsi="Times New Roman" w:cs="Times New Roman"/>
          <w:sz w:val="28"/>
          <w:szCs w:val="28"/>
          <w:lang w:val="kk-KZ"/>
        </w:rPr>
        <w:lastRenderedPageBreak/>
        <w:t xml:space="preserve">Микроорганизмдердің ең қауіпті температуралық биокинетикалық аймағы +8-ден +60 °с-қа дейінгі диапазон болып табылатындығын ескере отырып, аспазшының міндеті-40-45 минуттан артық кез-келген уақыт аралығында тағамның осы температуралық режимде болуына жол бермеу. </w:t>
      </w:r>
    </w:p>
    <w:p w:rsidR="00C976F7" w:rsidRPr="00C5253D" w:rsidRDefault="00C976F7" w:rsidP="00E77D81">
      <w:pPr>
        <w:spacing w:after="0" w:line="240" w:lineRule="auto"/>
        <w:ind w:firstLine="425"/>
        <w:jc w:val="both"/>
        <w:rPr>
          <w:rFonts w:ascii="Times New Roman" w:hAnsi="Times New Roman" w:cs="Times New Roman"/>
          <w:sz w:val="28"/>
          <w:szCs w:val="28"/>
          <w:lang w:val="kk-KZ"/>
        </w:rPr>
      </w:pPr>
      <w:r w:rsidRPr="00C5253D">
        <w:rPr>
          <w:rFonts w:ascii="Times New Roman" w:hAnsi="Times New Roman" w:cs="Times New Roman"/>
          <w:sz w:val="28"/>
          <w:szCs w:val="28"/>
          <w:lang w:val="kk-KZ"/>
        </w:rPr>
        <w:t xml:space="preserve">Іс жүзінде бұл термиялық өңдеуден кейін кез-келген өнімді немесе тағамды салыстырмалы түрде қауіпсіз температураға дейін салқындату керек дегенді білдіреді+ 4 - + 6 °С. </w:t>
      </w:r>
    </w:p>
    <w:p w:rsidR="00C976F7" w:rsidRPr="00C5253D" w:rsidRDefault="00C976F7" w:rsidP="00E77D81">
      <w:pPr>
        <w:spacing w:after="0" w:line="240" w:lineRule="auto"/>
        <w:ind w:firstLine="425"/>
        <w:jc w:val="both"/>
        <w:rPr>
          <w:rFonts w:ascii="Times New Roman" w:hAnsi="Times New Roman" w:cs="Times New Roman"/>
          <w:sz w:val="28"/>
          <w:szCs w:val="28"/>
          <w:lang w:val="kk-KZ"/>
        </w:rPr>
      </w:pPr>
      <w:r w:rsidRPr="00C5253D">
        <w:rPr>
          <w:rFonts w:ascii="Times New Roman" w:hAnsi="Times New Roman" w:cs="Times New Roman"/>
          <w:sz w:val="28"/>
          <w:szCs w:val="28"/>
          <w:lang w:val="kk-KZ"/>
        </w:rPr>
        <w:t xml:space="preserve">Cook&amp;chill технологиясы дәл осы міндеттерді шешеді. </w:t>
      </w:r>
    </w:p>
    <w:p w:rsidR="00C976F7" w:rsidRPr="00C5253D" w:rsidRDefault="00C976F7" w:rsidP="00E77D81">
      <w:pPr>
        <w:spacing w:after="0" w:line="240" w:lineRule="auto"/>
        <w:ind w:firstLine="425"/>
        <w:jc w:val="both"/>
        <w:rPr>
          <w:rFonts w:ascii="Times New Roman" w:hAnsi="Times New Roman" w:cs="Times New Roman"/>
          <w:sz w:val="28"/>
          <w:szCs w:val="28"/>
          <w:lang w:val="kk-KZ"/>
        </w:rPr>
      </w:pPr>
      <w:r w:rsidRPr="00C5253D">
        <w:rPr>
          <w:rFonts w:ascii="Times New Roman" w:hAnsi="Times New Roman" w:cs="Times New Roman"/>
          <w:sz w:val="28"/>
          <w:szCs w:val="28"/>
          <w:lang w:val="kk-KZ"/>
        </w:rPr>
        <w:t xml:space="preserve">Шешімді қажет ететін тағы бір маңызды мәселе – өнімді екінші немесе "кросс" ұрықтандырудан (инфекциядан) аулақ болу. </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Бұл екі жақты берген? Бұл термин алғашқы термиялық өңдеуден кейін өнімді микроорганизмдермен қайта жұқтыру процесін сипаттайды. </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Қарапайым мысал келтірейік. Аспаз күрішті қайнатады, содан кейін оны ағынды ағынды суға дуршлаг арқылы жуады. Көптеген үй шаруасындағы әйелдер де келеді. Бұл кезде өніммен не болады? Стерилизация әдісімен термиялық өңдеуден өткен (яғни қайнау), өнім ағын судың микрофлорасымен кросс-ұрықтандыруға ұшырады. </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Есіңізде болсын, біздің Санпиндерде "бүйір тағамдарды суық қайнаған сумен жуыңыз"деп нақты жазылған. Енді бұл кездейсоқ емес екені белгілі болды. </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Cook&amp;chill технологиясы бірнеше кезеңдермен ұсынылған:</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өнімдерді дайындау және санитарлық өңдеу;</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оларды вакуумдаумен (вакуумдық полимер пакетке орналастырумен және вакуумдық аппарат – вакууматорда ауаны тартумен Дәнекерлеумен) немесе полимерлік жеңге орналастырумен немесе гастрономияда немесе табада дайындаумен;</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әртүрлі тәсілдермен термиялық өңдеу арқылы дайындау: пісіру, қуыру, төмен температурада өңдеу (sous-vide)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+4 °дейін қарқынды салқындату;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регенерациясы (разогревом) және бере залы.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Барлық осы кезеңдерді толығырақ қарастырыңыз:</w:t>
      </w:r>
    </w:p>
    <w:p w:rsidR="00C976F7" w:rsidRPr="00A5227F" w:rsidRDefault="00C976F7" w:rsidP="00E77D81">
      <w:pPr>
        <w:spacing w:after="0" w:line="240" w:lineRule="auto"/>
        <w:ind w:firstLine="425"/>
        <w:jc w:val="both"/>
        <w:rPr>
          <w:rFonts w:ascii="Times New Roman" w:hAnsi="Times New Roman" w:cs="Times New Roman"/>
          <w:i/>
          <w:sz w:val="28"/>
          <w:szCs w:val="28"/>
          <w:lang w:val="kk-KZ"/>
        </w:rPr>
      </w:pPr>
      <w:r w:rsidRPr="00A5227F">
        <w:rPr>
          <w:rFonts w:ascii="Times New Roman" w:hAnsi="Times New Roman" w:cs="Times New Roman"/>
          <w:i/>
          <w:sz w:val="28"/>
          <w:szCs w:val="28"/>
        </w:rPr>
        <w:t>Санитарлық өңдеу</w:t>
      </w:r>
      <w:r w:rsidR="00A5227F" w:rsidRPr="00A5227F">
        <w:rPr>
          <w:rFonts w:ascii="Times New Roman" w:hAnsi="Times New Roman" w:cs="Times New Roman"/>
          <w:i/>
          <w:sz w:val="28"/>
          <w:szCs w:val="28"/>
          <w:lang w:val="kk-KZ"/>
        </w:rPr>
        <w:t>.</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Азық-түлікті санитарлық алдын ала өңдеу адамның қолы мен азық-түліктің ең аз жанасуымен жүргізілуі тиіс. Жоғары өнімді асүйлерде көкөністерді өңдеуге арналған автоматты жуу және тазалау желілерін, көкөністерді кесуге арналған қуатты жетектерді, массаждау арқылы сәл сілтілі ерітінділерде өңдеу әдістерін қолдана отырып, етті ораудың, кесудің және тазартудың арнайы режимдерін қолдану ұсынылады.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Мейрамханада барлық аспаздар бір рет қолданылатын латекс қолғаптармен, таза арнайы киіммен және аяқ киіммен, бас киіммен және дәке таңғыштармен (суық цехта) жұмыс істеуі керек.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Өнімдерді санитариялық өңдеу термиялық өңдеу алдында өнімнің бетінен микрофлораны жою және ықтимал бактериялық фонды, айқаспалы ұрықтанудан, оның ішінде персоналдың қолынан азайту үшін қажет. Егер тамақ тұтынушыға шикізат түрінде (көкөністер мен жемістер) түссе, мұндай </w:t>
      </w:r>
      <w:r w:rsidRPr="00E77D81">
        <w:rPr>
          <w:rFonts w:ascii="Times New Roman" w:hAnsi="Times New Roman" w:cs="Times New Roman"/>
          <w:sz w:val="28"/>
          <w:szCs w:val="28"/>
        </w:rPr>
        <w:lastRenderedPageBreak/>
        <w:t xml:space="preserve">емдеу әдістері әсіресе тиімді. Әрі қарай термиялық өңдеу жағдайында мұндай шаралар профилактикалық сипатта болады. </w:t>
      </w:r>
    </w:p>
    <w:p w:rsidR="00C976F7" w:rsidRPr="00A5227F" w:rsidRDefault="00C976F7" w:rsidP="00E77D81">
      <w:pPr>
        <w:spacing w:after="0" w:line="240" w:lineRule="auto"/>
        <w:ind w:firstLine="425"/>
        <w:jc w:val="both"/>
        <w:rPr>
          <w:rFonts w:ascii="Times New Roman" w:hAnsi="Times New Roman" w:cs="Times New Roman"/>
          <w:i/>
          <w:sz w:val="28"/>
          <w:szCs w:val="28"/>
        </w:rPr>
      </w:pPr>
      <w:r w:rsidRPr="00A5227F">
        <w:rPr>
          <w:rFonts w:ascii="Times New Roman" w:hAnsi="Times New Roman" w:cs="Times New Roman"/>
          <w:i/>
          <w:sz w:val="28"/>
          <w:szCs w:val="28"/>
        </w:rPr>
        <w:t>Вакуумдық пакетте, полимерлі жеңде дайындау.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Қысымның төмендеуімен су 100ºС-тан төмен температурада қайнайды (бу түзеді).  Азық-түлік құрамында пайдалы, бірақ жылу өткізгіш (яғни ыстыққа сезімтал) компоненттер, мысалы, дәрумендер мен кейбір ақуыздар бар. Полимерлі пакеттердегі өнімдерді вакуумдау өнімнің барлық пайдалы қасиеттерін сақтауға айтарлықтай ықпал етеді. Вакуумдау кезінде ластанған ауа пакеттен шығарылады, бұл тотығу реакцияларына (молекулалардың құрылымындағы өзгерістер) немесе тамақ өнімдерінің көптеген компоненттерінің денатурациясына (ақуыздардың биологиялық құндылығын жоғалтуға) әкелуі мүмкін.</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Сондықтан вакуумда пісіру өнімнің көптеген микроэлементтерін қоректік мағынада (дәрумендер, ақуыздар, көмірсулар мен майлар) және органолептикалық (дәмі мен хош иісі) күйінде сақтауға мүмкіндік береді. Өнімді вакуумдау тағамды дәстүрлі термиялық өңдеу кезінде пайда болатын органолептикалық өзгерістерден және жоғары температураға ұшыраған кезде, ең алдымен, тағамның түсіне, иісіне, дәміне, салмағына және сіңімділігіне әсер етеді. Сонымен қатар, бұл тәжірибе өнімнің үлкен дәмдік біркелкілігін және өнімді кейінгі сақтау кезінде үлкен гигиеналық қауіпсіздікті қамтиды.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Вакуумда дайындау және сақтау жаңа өнімдерге де, ыдысқа салынған жартылай фабрикаттарға да қолданылады, ол тағамды дайындау кезінде ылғал мен шырындардың, сондай-ақ ұшпа заттардың жоғалуын болдырмайды.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Кез-келген тамақ өнімі, ингредиенттеріне және молекулалық құрылымының ерекшеліктеріне байланысты, өңдеу температурасы мен пісіру ұзақтығына байланысты морфологиялық өзгерістер кезеңдерінен өтеді.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Термиялық өңдеудің қандай әдісі қолданылса да, пісіру температурасы 65 ºС-тан 95 ºС-қа дейін өзгереді (теңіз деңгейінен географиялық ендіктерде). Жалғыз ерекшелік – вакуумда пісіру және ретортты қаптамада автоклавтау әдістері.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Мүмкіндігінше бақылауда ұстау керек маңызды параметр – температураның ауытқу дельтасы, яғни жылу берудің дәлдігі мен бағыты. Пісіру кезінде температураның ауытқуы 2 ºС аспауы керек. Пісірудің температуралық кинетикалық режимінің дәлдігі мен дәлдігі кез-келген тамақтандыру кәсіпорнының жетістігінің негізі болып табылатын жабдықты таңдаудағы негізгі факторларға айналады.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Вакуумдық пакетте пісіру кезінде минималды температура + 65,4 ºС, ал максималды температура + 93/95 ºС.</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Дайындалған өнімнің құрылымы мен қалыңдығына ерекше назар аудару керек. Өнімнің қалыңдығының артуы төменгі температурада пісіру қажеттілігіне әкеледі, сондықтан кесу 5 см-ден асатын өнімнің қалыңдығы пісіру ұзақтығын арттыруды қажет етеді. Классикалық технологиялық </w:t>
      </w:r>
      <w:r w:rsidRPr="00E77D81">
        <w:rPr>
          <w:rFonts w:ascii="Times New Roman" w:hAnsi="Times New Roman" w:cs="Times New Roman"/>
          <w:sz w:val="28"/>
          <w:szCs w:val="28"/>
        </w:rPr>
        <w:lastRenderedPageBreak/>
        <w:t>әдебиеттерде 5 см қалыңдық шегі тез пісіру үшін ұсынылатын кесу қалыңдығының максималды шегі деп танылады.</w:t>
      </w:r>
    </w:p>
    <w:p w:rsidR="00C976F7" w:rsidRPr="00A5227F" w:rsidRDefault="00C976F7" w:rsidP="00E77D81">
      <w:pPr>
        <w:spacing w:after="0" w:line="240" w:lineRule="auto"/>
        <w:ind w:firstLine="425"/>
        <w:jc w:val="both"/>
        <w:rPr>
          <w:rFonts w:ascii="Times New Roman" w:hAnsi="Times New Roman" w:cs="Times New Roman"/>
          <w:i/>
          <w:sz w:val="28"/>
          <w:szCs w:val="28"/>
        </w:rPr>
      </w:pPr>
      <w:r w:rsidRPr="00A5227F">
        <w:rPr>
          <w:rFonts w:ascii="Times New Roman" w:hAnsi="Times New Roman" w:cs="Times New Roman"/>
          <w:i/>
          <w:sz w:val="28"/>
          <w:szCs w:val="28"/>
        </w:rPr>
        <w:t>Вакуумдық пакетте пісірудің артықшылықтары</w:t>
      </w:r>
      <w:r w:rsidR="00A5227F" w:rsidRPr="00A5227F">
        <w:rPr>
          <w:rFonts w:ascii="Times New Roman" w:hAnsi="Times New Roman" w:cs="Times New Roman"/>
          <w:i/>
          <w:sz w:val="28"/>
          <w:szCs w:val="28"/>
          <w:lang w:val="kk-KZ"/>
        </w:rPr>
        <w:t>.</w:t>
      </w:r>
      <w:r w:rsidRPr="00A5227F">
        <w:rPr>
          <w:rFonts w:ascii="Times New Roman" w:hAnsi="Times New Roman" w:cs="Times New Roman"/>
          <w:i/>
          <w:sz w:val="28"/>
          <w:szCs w:val="28"/>
        </w:rPr>
        <w:t xml:space="preserve">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өнімнің хош иістері мен шырындарын сақтау;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салмақ жоғалтуды 15-35% - ға азайту (пакет өнімге тығыз сәйкес келеді және шырындардың сыртқы ортаға ағып кетуіне жол бермейді);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- 20-28% - ға электр энергиясын үнемдеу%;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өнімнің кебуіне және сусыздануына жол бермеу;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өнімдегі липидтердің тотығуына кедергі келтіреді және соның салдарынан – бұзылуға жол бермейді;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вакуумда дайындалғаннан кейін өнімді неғұрлым ұзақ орташа температурада сақтау (10-12 тәулікке дейін);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дәмдеуіштерді төсеу көлемін 30-40% үнемдеу, өйткені дәмдеуіштер мен майлардың концентрациясы қабықтың болуына байланысты сақталады;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жылу шығынын сақтау кезінде пісіру жылдамдығын арттыру;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Вакуумдық пакеттерде әртүрлі өнімдерді дайындау мысалдарын қарастырыңыз. </w:t>
      </w:r>
    </w:p>
    <w:p w:rsidR="00C976F7" w:rsidRPr="00A5227F" w:rsidRDefault="00C976F7" w:rsidP="00E77D81">
      <w:pPr>
        <w:spacing w:after="0" w:line="240" w:lineRule="auto"/>
        <w:ind w:firstLine="425"/>
        <w:jc w:val="both"/>
        <w:rPr>
          <w:rFonts w:ascii="Times New Roman" w:hAnsi="Times New Roman" w:cs="Times New Roman"/>
          <w:i/>
          <w:sz w:val="28"/>
          <w:szCs w:val="28"/>
        </w:rPr>
      </w:pPr>
      <w:r w:rsidRPr="00A5227F">
        <w:rPr>
          <w:rFonts w:ascii="Times New Roman" w:hAnsi="Times New Roman" w:cs="Times New Roman"/>
          <w:i/>
          <w:sz w:val="28"/>
          <w:szCs w:val="28"/>
        </w:rPr>
        <w:t>Вакуумды пакеттерде ет дайындау</w:t>
      </w:r>
      <w:r w:rsidR="00A5227F" w:rsidRPr="00A5227F">
        <w:rPr>
          <w:rFonts w:ascii="Times New Roman" w:hAnsi="Times New Roman" w:cs="Times New Roman"/>
          <w:i/>
          <w:sz w:val="28"/>
          <w:szCs w:val="28"/>
          <w:lang w:val="kk-KZ"/>
        </w:rPr>
        <w:t>.</w:t>
      </w:r>
      <w:r w:rsidRPr="00A5227F">
        <w:rPr>
          <w:rFonts w:ascii="Times New Roman" w:hAnsi="Times New Roman" w:cs="Times New Roman"/>
          <w:i/>
          <w:sz w:val="28"/>
          <w:szCs w:val="28"/>
        </w:rPr>
        <w:t xml:space="preserve">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Еттің қызыл сорттарын (сиыр еті, қой еті, шошқа еті және т.б.) дайындау үшін, мысалы, сүйектен кесілген филе, жұқа жиектер және басқа да кесектер қолданылады. Тауық еті немесе күркетауық еті сияқты ақ ет сорттары үшін тек төс етін немесе нәзік целлюлозаны пайдалану керек. Бұл техникалық жағдай өте маңызды, өйткені ет аз уақыт аралығында төмен температурада кесіледі, егер коллагенге бай ет (жүйке және талшықты тіндерде бар) пісіруде қолданылса, пісіргеннен кейін қатты кесектерді алу қаупі бар. </w:t>
      </w:r>
    </w:p>
    <w:p w:rsidR="00C976F7" w:rsidRPr="00E77D81" w:rsidRDefault="00A5227F" w:rsidP="00E77D81">
      <w:pPr>
        <w:spacing w:after="0" w:line="240" w:lineRule="auto"/>
        <w:ind w:firstLine="425"/>
        <w:jc w:val="both"/>
        <w:rPr>
          <w:rFonts w:ascii="Times New Roman" w:hAnsi="Times New Roman" w:cs="Times New Roman"/>
          <w:sz w:val="28"/>
          <w:szCs w:val="28"/>
        </w:rPr>
      </w:pPr>
      <w:r w:rsidRPr="00A5227F">
        <w:rPr>
          <w:rFonts w:ascii="Times New Roman" w:hAnsi="Times New Roman" w:cs="Times New Roman"/>
          <w:i/>
          <w:sz w:val="28"/>
          <w:szCs w:val="28"/>
        </w:rPr>
        <w:t>Балықты дайындау</w:t>
      </w:r>
      <w:r w:rsidRPr="00A5227F">
        <w:rPr>
          <w:rFonts w:ascii="Times New Roman" w:hAnsi="Times New Roman" w:cs="Times New Roman"/>
          <w:i/>
          <w:sz w:val="28"/>
          <w:szCs w:val="28"/>
          <w:lang w:val="kk-KZ"/>
        </w:rPr>
        <w:t>.</w:t>
      </w:r>
      <w:r>
        <w:rPr>
          <w:rFonts w:ascii="Times New Roman" w:hAnsi="Times New Roman" w:cs="Times New Roman"/>
          <w:sz w:val="28"/>
          <w:szCs w:val="28"/>
          <w:lang w:val="kk-KZ"/>
        </w:rPr>
        <w:t xml:space="preserve"> </w:t>
      </w:r>
      <w:r w:rsidR="00C976F7" w:rsidRPr="00E77D81">
        <w:rPr>
          <w:rFonts w:ascii="Times New Roman" w:hAnsi="Times New Roman" w:cs="Times New Roman"/>
          <w:sz w:val="28"/>
          <w:szCs w:val="28"/>
        </w:rPr>
        <w:t xml:space="preserve">Балықты вакуумда дайындау өнімнің әдеттегі дәмін сақтау тұрғысынан өте пайдалы, бұл термиялық өңдеудің басқа әдістерімен мүмкін емес. Сонымен қатар, бұл әдіс өнімнің иісі мен жұмсақтығын сақтау, судың шамадан тыс жоғалуын болдырмау, содан кейін тағамдық құндылығын жоғалту үшін оңтайлы екені анық. Пісіру температурасы 70 °C немесе 82-85 °c болуы керек.орташа температураны пайдалану жоғары температураны "ұнатпайтын" майсыз балық сорттарының жұмсақтығы мен нәзіктігін сақтау үшін өте қолайлы. Раковиналары бар моллюскаларды дайындауға ерекше назар аудару керек, олар кеңінен ашылуы мүмкін және сол арқылы пісіру кезінде қаптаманың тұтастығын бұзады. Мұндай жағдайларда қаптаманың ішінде инертті газдың (МГС-түрлендірілген газ ортасы) көмегімен дайындау немесе вакуумдық пакеттің ішіне аз мөлшерде су қосу ұсынылады. </w:t>
      </w:r>
    </w:p>
    <w:p w:rsidR="00C976F7" w:rsidRPr="00A5227F" w:rsidRDefault="00C976F7" w:rsidP="00E77D81">
      <w:pPr>
        <w:spacing w:after="0" w:line="240" w:lineRule="auto"/>
        <w:ind w:firstLine="425"/>
        <w:jc w:val="both"/>
        <w:rPr>
          <w:rFonts w:ascii="Times New Roman" w:hAnsi="Times New Roman" w:cs="Times New Roman"/>
          <w:i/>
          <w:sz w:val="28"/>
          <w:szCs w:val="28"/>
        </w:rPr>
      </w:pPr>
      <w:r w:rsidRPr="00A5227F">
        <w:rPr>
          <w:rFonts w:ascii="Times New Roman" w:hAnsi="Times New Roman" w:cs="Times New Roman"/>
          <w:i/>
          <w:sz w:val="28"/>
          <w:szCs w:val="28"/>
        </w:rPr>
        <w:t>Өсімдік тектес өнімдерді дайындау</w:t>
      </w:r>
      <w:r w:rsidR="00A5227F" w:rsidRPr="00A5227F">
        <w:rPr>
          <w:rFonts w:ascii="Times New Roman" w:hAnsi="Times New Roman" w:cs="Times New Roman"/>
          <w:i/>
          <w:sz w:val="28"/>
          <w:szCs w:val="28"/>
          <w:lang w:val="kk-KZ"/>
        </w:rPr>
        <w:t>.</w:t>
      </w:r>
      <w:r w:rsidRPr="00A5227F">
        <w:rPr>
          <w:rFonts w:ascii="Times New Roman" w:hAnsi="Times New Roman" w:cs="Times New Roman"/>
          <w:i/>
          <w:sz w:val="28"/>
          <w:szCs w:val="28"/>
        </w:rPr>
        <w:t xml:space="preserve">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Вакуумда пісіру көптеген көкөністер үшін өте қолайлы. Бұл жағдай өсімдіктердің негізгі тірек құрылымы болып табылатын целлюлоза мен талшықтың "жұмсартылуына" байланысты иіс, дәм мен түстердің сақталуына байланысты.  Көкөністерді вакуумда дайындау әр түрлі ұзындықтағы 90-92ºс температурада, олардың құрылымы жұмсақ болғанша ұсынылады.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xml:space="preserve">Көкөністерді вакуумдық пакетте немесе МГС – пакетте дайындаған кезде бірнеше тармақты ескеру қажет: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жасыл түсті көкөністер мен жемістер (яғни, шпинат, цуккини және т. б.) түстердің өзгеруіне ұшырауы мүмкін: алдымен олар қысқа уақыт ішінде ашық және қарқынды жасыл түске ие болады, содан кейін қарқындылығын жоғалтуы мүмкін;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вакуумдық пакетте көкөністерді дайындаған кезде, өз шырынында тез қайнатуға болатын тым піскен көкөністерді қолдануға болмайды.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Енді сипатталған технологиямен жұмыс істеудің келесі маңызды кезеңін қарастырыңыз-өнімді қарқынды салқындату.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Cook &amp; chill технологиясы бойынша қарқынды соққыны салқындату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Cook&amp;chill технологиясындағы тағы бір анықтайтын процесс - бұл өнімді тез салқындату, содан кейін орташа температурада сақтау.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Жылдам салқындату тиімді және үнемді өндірісті ұйымдастырудың маңызды аспектісі болып табылады. Еуропада өнімді салқындату процестері санитарлық заңнамамен реттелген. Салқындату дегеніміз-өнімнің денесіндегі температураны 2 сағат ішінде +65 ºС-тан +10 ºС-қа дейін төмендететін процесс. Осылайша өңделген өнім тоңазытқышта +2/3 ºС температурада 6 күнге дейін сақталады және қызмет көрсетер алдында 1 сағат ішінде тұтыну температурасына (+65 ºС дейін және одан жоғары) жеткізіледі.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АҚШ-та бұл процесс басқаша реттеледі. Cook&amp;chill процесі тумблер – Чиллер жүйесінде (мұзды пайдалана отырып, суды салқындату) 1 сағат бойы жүруі және кейіннен температурада сақталуы мүмкін +2-+4 консерванттарды қоспай 22 күнге дейін ° c. Бұл ретте температура +92°С-тан +10°С-қа дейін төмендейді.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Өнімді салқындату / соққыға мұздату дегеніміз-өндірілген өнімнің денесіндегі температураны 4 сағат ішінде +65ºс-тан-18ºС-қа дейін төмендететін процесс. Осылайша өңделген өнім мұздатқышта -20 ºС температурада 8-12 айға дейін сақталады. Бұл технология cook&amp;chill технологиясымен байланысты емес және cook&amp;freeze (пісіру және мұздату) деп аталады.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Жоғарыда айтылғандай, кез-келген өнімде табиғи түрде бактериялардың белгілі бір мөлшері болады, олар қолайлы жағдайларда көбейіп, тұтынушының денсаулығына қауіпті салдарға әкеледі. Бақытымызға орай, микроорганизмдердің көпшілігі үшін жоғары температура зиянды, сондықтан өнімді толығымен жою немесе уақытша бейтараптандыру үшін белгілі бір уақытты тиісті температурада өңдеу жеткілікті. Ас үйдегі кез– келген өндірістік процестің міндеті-қайта егу қаупін азайту үшін дайын өнімді салқындату уақытын азайту.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Әлемде қарқынды салқындатудың екі технологиясы қолданылады-blastchilling технологиясы (шок мұздату) және tumblejetchilling технологиясы. Олардың әрқайсысына толығырақ тоқталайық.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Шокерлердің екі түрі бар-өнімді 0-2ºС температураға дейін салқындататын моноциклді (немесе бір сатылы) және өнімді 0-2ºС </w:t>
      </w:r>
      <w:r w:rsidRPr="00E77D81">
        <w:rPr>
          <w:rFonts w:ascii="Times New Roman" w:hAnsi="Times New Roman" w:cs="Times New Roman"/>
          <w:sz w:val="28"/>
          <w:szCs w:val="28"/>
        </w:rPr>
        <w:lastRenderedPageBreak/>
        <w:t xml:space="preserve">температураға дейін салқындататын немесе-18ºС-қа дейін қатыратын екі циклді (немесе екі сатылы) салқындатқыштар .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Құрылғы жылу сенсорымен жабдықталған - салқындату циклі кезінде өнімнің ағымдағы температурасын бақылауға мүмкіндік беретін зонд.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Ине тәрізді сенсор өнімнің бетіне қарағанда баяу салқындауы мүмкін өнімнің қалыңдығындағы температураның тез өзгеруін көрсету үшін өнімнің денесіне енгізіледі.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Соққы салқындату түрлері " жұмсақ "және" қатты "режиміндегі ауаны салқындатуға бөлінеді.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"SOFT" цикліндегі ауаны салқындату өнімдердің температурасын тез 0-2 ºС дейін төмендетеді, бірақ ешқашан 0 ºС-тан төмендемейді. Бұл цикл әсіресе кішкене қалыңдықтағы өнімдердің аз мөлшеріне (яғни, диаметрі 4-5 см-ден аспайтын өнімдер) немесе мусс, тәтті тағамдар, кейбір балық және өсімдік өнімдері сияқты "нәзік" өнімдерге жарайды.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"Қатты" циклінде ауаны салқындату, керісінше, жұмыс температурасын-15ºС-тан 2ºС-қа дейін қолдана отырып, өнімнің денесіндегі температураны 32-33ºС-қа дейін төмендетеді. Бұл цикл қысқа уақыт аралығында температураны төмендетуге мүмкіндік береді. Ол, ең алдымен, қалыңдығы едәуір (5-6 см-ден астам) немесе май мөлшері көп тағамдар үшін қолданылады, бұл өнімнің денесінде тез салқындауды қиындатады. Жылдам салқындату негізінен моноциклді шок арқылы жүзеге асырылады, ол жұмыс температурасын -12/-15 ºС шамасында орнатады және өнімді 2-3 ºС температураға жеткізеді. Бұл әдісті қолданған кезде +4ºС температурада сақталатын өнімдерді тоңазытқышта бірнеше күн, ең көбі 6-7 күн сақтауға болады. Вакуумдық пакетте немесе МГС-да пісіру технологиясын қолданған кезде бұл сақтау мерзімі екі есе артуы мүмкін.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Айта кету керек, өте төмен температурада (-30/-40ºС ) және қысқа уақыт кезеңінде (&lt; 4 сағат), су сұйық күйден қатты күйге ауысқанда, өнім су микрокристаллдарымен "толтырылады", олар өнімнің құрылымын немесе ішкі жасушалық құрылымын бұзбайды. Кәдімгі тоңазытқыштарда мұздату циклдары 12 / 15 сағат ішінде жүзеге асырылады, сондықтан мұздату баяу жүреді, бірақ сонымен бірге өнімде өнімнің сапасының нашарлауына "кінәлі" макро кристалдар пайда болады. Біз бұл әсерді жібіту кезінде, өнімнің бұзылған құрылымынан ішкі шырындардың мол көзі пайда болған кезде байқаймыз.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Салқындатқыштарда салқындату GN форматындағы тот баспайтын гастроемкостарда жүзеге асырылады. Олардың мөлшерін стандарттаудың арқасында (1/1 52x35 см немесе 2/1 52x65 см) гастрономиялық контейнерлер тез салқындату үшін де, Кейіннен пароконвектоматтарда қолдану үшін де тамаша контейнер болып табылады.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594461" w:rsidP="00E77D8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 xml:space="preserve">Кесте 1- </w:t>
      </w:r>
      <w:r w:rsidR="00C976F7" w:rsidRPr="00E77D81">
        <w:rPr>
          <w:rFonts w:ascii="Times New Roman" w:hAnsi="Times New Roman" w:cs="Times New Roman"/>
          <w:sz w:val="28"/>
          <w:szCs w:val="28"/>
        </w:rPr>
        <w:t>Cook&amp;chill жүйесінің және соққыны салқындатудың артықшылықтары</w:t>
      </w:r>
    </w:p>
    <w:tbl>
      <w:tblPr>
        <w:tblStyle w:val="a5"/>
        <w:tblW w:w="0" w:type="auto"/>
        <w:tblLook w:val="04A0" w:firstRow="1" w:lastRow="0" w:firstColumn="1" w:lastColumn="0" w:noHBand="0" w:noVBand="1"/>
      </w:tblPr>
      <w:tblGrid>
        <w:gridCol w:w="2830"/>
        <w:gridCol w:w="6515"/>
      </w:tblGrid>
      <w:tr w:rsidR="00C976F7" w:rsidRPr="00E77D81" w:rsidTr="00C976F7">
        <w:tc>
          <w:tcPr>
            <w:tcW w:w="2830" w:type="dxa"/>
            <w:tcBorders>
              <w:top w:val="single" w:sz="4" w:space="0" w:color="auto"/>
              <w:left w:val="single" w:sz="4" w:space="0" w:color="auto"/>
              <w:bottom w:val="single" w:sz="4" w:space="0" w:color="auto"/>
              <w:right w:val="single" w:sz="4" w:space="0" w:color="auto"/>
            </w:tcBorders>
            <w:hideMark/>
          </w:tcPr>
          <w:p w:rsidR="00C976F7" w:rsidRPr="00E77D81" w:rsidRDefault="00C976F7" w:rsidP="00594461">
            <w:pPr>
              <w:jc w:val="both"/>
              <w:rPr>
                <w:sz w:val="28"/>
                <w:szCs w:val="28"/>
              </w:rPr>
            </w:pPr>
            <w:r w:rsidRPr="00E77D81">
              <w:rPr>
                <w:sz w:val="28"/>
                <w:szCs w:val="28"/>
              </w:rPr>
              <w:t>Үнемдеу</w:t>
            </w:r>
          </w:p>
        </w:tc>
        <w:tc>
          <w:tcPr>
            <w:tcW w:w="6515" w:type="dxa"/>
            <w:tcBorders>
              <w:top w:val="single" w:sz="4" w:space="0" w:color="auto"/>
              <w:left w:val="single" w:sz="4" w:space="0" w:color="auto"/>
              <w:bottom w:val="single" w:sz="4" w:space="0" w:color="auto"/>
              <w:right w:val="single" w:sz="4" w:space="0" w:color="auto"/>
            </w:tcBorders>
            <w:hideMark/>
          </w:tcPr>
          <w:p w:rsidR="00C976F7" w:rsidRPr="00E77D81" w:rsidRDefault="00594461" w:rsidP="00594461">
            <w:pPr>
              <w:jc w:val="both"/>
              <w:rPr>
                <w:sz w:val="28"/>
                <w:szCs w:val="28"/>
              </w:rPr>
            </w:pPr>
            <w:r>
              <w:rPr>
                <w:sz w:val="28"/>
                <w:szCs w:val="28"/>
                <w:lang w:val="kk-KZ"/>
              </w:rPr>
              <w:t>Қ</w:t>
            </w:r>
            <w:r w:rsidR="00C976F7" w:rsidRPr="00E77D81">
              <w:rPr>
                <w:sz w:val="28"/>
                <w:szCs w:val="28"/>
              </w:rPr>
              <w:t xml:space="preserve">ол еңбегінің құнын төмендету арқылы пісіру уақытын қысқарту арқылы белгіленген </w:t>
            </w:r>
            <w:r w:rsidR="00C976F7" w:rsidRPr="00E77D81">
              <w:rPr>
                <w:sz w:val="28"/>
                <w:szCs w:val="28"/>
              </w:rPr>
              <w:lastRenderedPageBreak/>
              <w:t>шығындарды азайту мүмкіндігі;</w:t>
            </w:r>
          </w:p>
          <w:p w:rsidR="00C976F7" w:rsidRPr="00E77D81" w:rsidRDefault="00C976F7" w:rsidP="00594461">
            <w:pPr>
              <w:jc w:val="both"/>
              <w:rPr>
                <w:sz w:val="28"/>
                <w:szCs w:val="28"/>
              </w:rPr>
            </w:pPr>
            <w:r w:rsidRPr="00E77D81">
              <w:rPr>
                <w:sz w:val="28"/>
                <w:szCs w:val="28"/>
              </w:rPr>
              <w:t>пісіру циклдерінің санын азайту (өнім тек бір рет жылу әдісімен өңделеді);</w:t>
            </w:r>
          </w:p>
          <w:p w:rsidR="00C976F7" w:rsidRPr="00E77D81" w:rsidRDefault="00C976F7" w:rsidP="00594461">
            <w:pPr>
              <w:jc w:val="both"/>
              <w:rPr>
                <w:sz w:val="28"/>
                <w:szCs w:val="28"/>
              </w:rPr>
            </w:pPr>
            <w:r w:rsidRPr="00E77D81">
              <w:rPr>
                <w:sz w:val="28"/>
                <w:szCs w:val="28"/>
              </w:rPr>
              <w:t>аз энергия шығыны;</w:t>
            </w:r>
          </w:p>
          <w:p w:rsidR="00C976F7" w:rsidRPr="00E77D81" w:rsidRDefault="00C976F7" w:rsidP="00594461">
            <w:pPr>
              <w:jc w:val="both"/>
              <w:rPr>
                <w:sz w:val="28"/>
                <w:szCs w:val="28"/>
              </w:rPr>
            </w:pPr>
            <w:r w:rsidRPr="00E77D81">
              <w:rPr>
                <w:sz w:val="28"/>
                <w:szCs w:val="28"/>
              </w:rPr>
              <w:t>консервілерді тиімді пайдалану және сатып алу шығындарын азайту;</w:t>
            </w:r>
          </w:p>
        </w:tc>
      </w:tr>
      <w:tr w:rsidR="00C976F7" w:rsidRPr="00E77D81" w:rsidTr="00C976F7">
        <w:tc>
          <w:tcPr>
            <w:tcW w:w="2830" w:type="dxa"/>
            <w:tcBorders>
              <w:top w:val="single" w:sz="4" w:space="0" w:color="auto"/>
              <w:left w:val="single" w:sz="4" w:space="0" w:color="auto"/>
              <w:bottom w:val="single" w:sz="4" w:space="0" w:color="auto"/>
              <w:right w:val="single" w:sz="4" w:space="0" w:color="auto"/>
            </w:tcBorders>
            <w:hideMark/>
          </w:tcPr>
          <w:p w:rsidR="00C976F7" w:rsidRPr="00E77D81" w:rsidRDefault="00C976F7" w:rsidP="00594461">
            <w:pPr>
              <w:jc w:val="both"/>
              <w:rPr>
                <w:sz w:val="28"/>
                <w:szCs w:val="28"/>
              </w:rPr>
            </w:pPr>
            <w:r w:rsidRPr="00E77D81">
              <w:rPr>
                <w:sz w:val="28"/>
                <w:szCs w:val="28"/>
              </w:rPr>
              <w:lastRenderedPageBreak/>
              <w:t>Қызмет көрсету сапасы</w:t>
            </w:r>
          </w:p>
        </w:tc>
        <w:tc>
          <w:tcPr>
            <w:tcW w:w="6515" w:type="dxa"/>
            <w:tcBorders>
              <w:top w:val="single" w:sz="4" w:space="0" w:color="auto"/>
              <w:left w:val="single" w:sz="4" w:space="0" w:color="auto"/>
              <w:bottom w:val="single" w:sz="4" w:space="0" w:color="auto"/>
              <w:right w:val="single" w:sz="4" w:space="0" w:color="auto"/>
            </w:tcBorders>
            <w:hideMark/>
          </w:tcPr>
          <w:p w:rsidR="00C976F7" w:rsidRPr="00E77D81" w:rsidRDefault="00C976F7" w:rsidP="00594461">
            <w:pPr>
              <w:jc w:val="both"/>
              <w:rPr>
                <w:sz w:val="28"/>
                <w:szCs w:val="28"/>
              </w:rPr>
            </w:pPr>
            <w:r w:rsidRPr="00E77D81">
              <w:rPr>
                <w:sz w:val="28"/>
                <w:szCs w:val="28"/>
              </w:rPr>
              <w:t>Қызмет көрсетер алдында тікелей "пышақ астынан" дайындауға болмайтын бланкілерді пайдалану мүмкіндігі.</w:t>
            </w:r>
          </w:p>
          <w:p w:rsidR="00C976F7" w:rsidRPr="00E77D81" w:rsidRDefault="00C976F7" w:rsidP="00594461">
            <w:pPr>
              <w:jc w:val="both"/>
              <w:rPr>
                <w:sz w:val="28"/>
                <w:szCs w:val="28"/>
              </w:rPr>
            </w:pPr>
            <w:r w:rsidRPr="00E77D81">
              <w:rPr>
                <w:sz w:val="28"/>
                <w:szCs w:val="28"/>
              </w:rPr>
              <w:t>Бланкілерді алдын-ала жасау мүмкіндігі</w:t>
            </w:r>
          </w:p>
        </w:tc>
      </w:tr>
    </w:tbl>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sz w:val="28"/>
          <w:szCs w:val="28"/>
        </w:rPr>
      </w:pPr>
      <w:r w:rsidRPr="00594461">
        <w:rPr>
          <w:rFonts w:ascii="Times New Roman" w:hAnsi="Times New Roman" w:cs="Times New Roman"/>
          <w:i/>
          <w:sz w:val="28"/>
          <w:szCs w:val="28"/>
        </w:rPr>
        <w:t xml:space="preserve">Еріту. Дефростация. </w:t>
      </w:r>
      <w:r w:rsidRPr="00E77D81">
        <w:rPr>
          <w:rFonts w:ascii="Times New Roman" w:hAnsi="Times New Roman" w:cs="Times New Roman"/>
          <w:sz w:val="28"/>
          <w:szCs w:val="28"/>
        </w:rPr>
        <w:t xml:space="preserve">Еріту процесінде өнімдердің температурасы ешқашан +10ºС-тан аспауы керек.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Еріген өнімді қайтадан мұздатуға болмайды, бірақ жібіту аяқталғаннан кейін оны 24 сағат ішінде жеу керек немесе 12 сағат ішінде пісіру керек.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Өнімдерді жібітудің 4 әдісі бар: </w:t>
      </w: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r w:rsidRPr="00594461">
        <w:rPr>
          <w:rFonts w:ascii="Times New Roman" w:hAnsi="Times New Roman" w:cs="Times New Roman"/>
          <w:i/>
          <w:sz w:val="28"/>
          <w:szCs w:val="28"/>
        </w:rPr>
        <w:t>Тоңазытқышта жібіту</w:t>
      </w:r>
      <w:r w:rsidR="00594461">
        <w:rPr>
          <w:rFonts w:ascii="Times New Roman" w:hAnsi="Times New Roman" w:cs="Times New Roman"/>
          <w:i/>
          <w:sz w:val="28"/>
          <w:szCs w:val="28"/>
          <w:lang w:val="kk-KZ"/>
        </w:rPr>
        <w:t xml:space="preserve">. </w:t>
      </w:r>
      <w:r w:rsidRPr="009E2EC8">
        <w:rPr>
          <w:rFonts w:ascii="Times New Roman" w:hAnsi="Times New Roman" w:cs="Times New Roman"/>
          <w:sz w:val="28"/>
          <w:szCs w:val="28"/>
          <w:lang w:val="kk-KZ"/>
        </w:rPr>
        <w:t xml:space="preserve">Бұл ет, тауық еті мен балыққа ұсынылатын жүйе. Мұздатқыштан алынған мұздатылған өнім тоңазытқышқа алдын-ала </w:t>
      </w:r>
      <w:r w:rsidRPr="00C131A8">
        <w:rPr>
          <w:rFonts w:ascii="Times New Roman" w:hAnsi="Times New Roman" w:cs="Times New Roman"/>
          <w:sz w:val="28"/>
          <w:szCs w:val="28"/>
          <w:lang w:val="kk-KZ"/>
        </w:rPr>
        <w:t xml:space="preserve">орналастырылады (пісіруге дейін 6-12 сағат). Жібіту әрдайым өнімнің өзі шығаратын суды немесе орамдағы аяздың салдарынан пайда болады, сондықтан су жинайтын науаны өнімнің астына қою керек. </w:t>
      </w:r>
    </w:p>
    <w:p w:rsidR="00C976F7" w:rsidRPr="00C131A8" w:rsidRDefault="00C976F7" w:rsidP="00E77D81">
      <w:pPr>
        <w:spacing w:after="0" w:line="240" w:lineRule="auto"/>
        <w:ind w:firstLine="425"/>
        <w:jc w:val="both"/>
        <w:rPr>
          <w:rFonts w:ascii="Times New Roman" w:hAnsi="Times New Roman" w:cs="Times New Roman"/>
          <w:b/>
          <w:sz w:val="28"/>
          <w:szCs w:val="28"/>
          <w:lang w:val="kk-KZ"/>
        </w:rPr>
      </w:pPr>
      <w:r w:rsidRPr="00C131A8">
        <w:rPr>
          <w:rFonts w:ascii="Times New Roman" w:hAnsi="Times New Roman" w:cs="Times New Roman"/>
          <w:sz w:val="28"/>
          <w:szCs w:val="28"/>
          <w:lang w:val="kk-KZ"/>
        </w:rPr>
        <w:t xml:space="preserve">     </w:t>
      </w:r>
      <w:r w:rsidRPr="00C131A8">
        <w:rPr>
          <w:rFonts w:ascii="Times New Roman" w:hAnsi="Times New Roman" w:cs="Times New Roman"/>
          <w:b/>
          <w:sz w:val="28"/>
          <w:szCs w:val="28"/>
          <w:lang w:val="kk-KZ"/>
        </w:rPr>
        <w:t xml:space="preserve">Суда еріту </w:t>
      </w: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    Қаптама дәнекерленген және ауа өткізбейтін жағдайда кез-келген өнімді ағынды суық суға ерітуге болады. Бұл жағдайда жұмсалған уақыт 2 сағаттан аз болады. </w:t>
      </w:r>
    </w:p>
    <w:p w:rsidR="00C976F7" w:rsidRPr="00C131A8" w:rsidRDefault="00C976F7" w:rsidP="00E77D81">
      <w:pPr>
        <w:spacing w:after="0" w:line="240" w:lineRule="auto"/>
        <w:ind w:firstLine="425"/>
        <w:jc w:val="both"/>
        <w:rPr>
          <w:rFonts w:ascii="Times New Roman" w:hAnsi="Times New Roman" w:cs="Times New Roman"/>
          <w:b/>
          <w:sz w:val="28"/>
          <w:szCs w:val="28"/>
          <w:lang w:val="kk-KZ"/>
        </w:rPr>
      </w:pPr>
      <w:r w:rsidRPr="00C131A8">
        <w:rPr>
          <w:rFonts w:ascii="Times New Roman" w:hAnsi="Times New Roman" w:cs="Times New Roman"/>
          <w:sz w:val="28"/>
          <w:szCs w:val="28"/>
          <w:lang w:val="kk-KZ"/>
        </w:rPr>
        <w:t xml:space="preserve">     </w:t>
      </w:r>
      <w:r w:rsidRPr="00C131A8">
        <w:rPr>
          <w:rFonts w:ascii="Times New Roman" w:hAnsi="Times New Roman" w:cs="Times New Roman"/>
          <w:b/>
          <w:sz w:val="28"/>
          <w:szCs w:val="28"/>
          <w:lang w:val="kk-KZ"/>
        </w:rPr>
        <w:t xml:space="preserve">Микротолқынды пеште жібіту </w:t>
      </w: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     Микротолқынды пешті де қолдануға болады, бірақ өнім ерігеннен кейін бірден дайындалған немесе тұтынылған жағдайда ғана. </w:t>
      </w:r>
    </w:p>
    <w:p w:rsidR="00C976F7" w:rsidRPr="00C131A8" w:rsidRDefault="00C976F7" w:rsidP="00E77D81">
      <w:pPr>
        <w:spacing w:after="0" w:line="240" w:lineRule="auto"/>
        <w:ind w:firstLine="425"/>
        <w:jc w:val="both"/>
        <w:rPr>
          <w:rFonts w:ascii="Times New Roman" w:hAnsi="Times New Roman" w:cs="Times New Roman"/>
          <w:b/>
          <w:sz w:val="28"/>
          <w:szCs w:val="28"/>
          <w:lang w:val="kk-KZ"/>
        </w:rPr>
      </w:pPr>
      <w:r w:rsidRPr="00C131A8">
        <w:rPr>
          <w:rFonts w:ascii="Times New Roman" w:hAnsi="Times New Roman" w:cs="Times New Roman"/>
          <w:sz w:val="28"/>
          <w:szCs w:val="28"/>
          <w:lang w:val="kk-KZ"/>
        </w:rPr>
        <w:t xml:space="preserve">      </w:t>
      </w:r>
      <w:r w:rsidRPr="00C131A8">
        <w:rPr>
          <w:rFonts w:ascii="Times New Roman" w:hAnsi="Times New Roman" w:cs="Times New Roman"/>
          <w:b/>
          <w:sz w:val="28"/>
          <w:szCs w:val="28"/>
          <w:lang w:val="kk-KZ"/>
        </w:rPr>
        <w:t xml:space="preserve">Өнеркәсіптік дефростерде еріту </w:t>
      </w: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      Өнімді өнеркәсіптік микротолқынды пеште, буда немесе жоғары жиілікті өнеркәсіптік дефростерде ерітуге болады. </w:t>
      </w: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      Қолдануға болмайтын әдістер </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      Жібіту бөлме температурасында, әсіресе жылы суда мүмкін емес. Сондай-ақ, суға герметикалық қаптамамен қорғалмаған өнімдерді жібітуге тыйым салынады.</w:t>
      </w:r>
      <w:r w:rsidRPr="009E2EC8">
        <w:rPr>
          <w:rFonts w:ascii="Times New Roman" w:hAnsi="Times New Roman" w:cs="Times New Roman"/>
          <w:sz w:val="28"/>
          <w:szCs w:val="28"/>
          <w:lang w:val="kk-KZ"/>
        </w:rPr>
        <w:t xml:space="preserve"> </w:t>
      </w:r>
    </w:p>
    <w:p w:rsidR="00C976F7" w:rsidRPr="009E2EC8" w:rsidRDefault="00C976F7" w:rsidP="00E77D81">
      <w:pPr>
        <w:spacing w:after="0" w:line="240" w:lineRule="auto"/>
        <w:ind w:firstLine="425"/>
        <w:jc w:val="both"/>
        <w:rPr>
          <w:rFonts w:ascii="Times New Roman" w:hAnsi="Times New Roman" w:cs="Times New Roman"/>
          <w:b/>
          <w:sz w:val="28"/>
          <w:szCs w:val="28"/>
          <w:lang w:val="kk-KZ"/>
        </w:rPr>
      </w:pPr>
      <w:r w:rsidRPr="009E2EC8">
        <w:rPr>
          <w:rFonts w:ascii="Times New Roman" w:hAnsi="Times New Roman" w:cs="Times New Roman"/>
          <w:sz w:val="28"/>
          <w:szCs w:val="28"/>
          <w:lang w:val="kk-KZ"/>
        </w:rPr>
        <w:t xml:space="preserve">      </w:t>
      </w:r>
      <w:r w:rsidRPr="009E2EC8">
        <w:rPr>
          <w:rFonts w:ascii="Times New Roman" w:hAnsi="Times New Roman" w:cs="Times New Roman"/>
          <w:b/>
          <w:sz w:val="28"/>
          <w:szCs w:val="28"/>
          <w:lang w:val="kk-KZ"/>
        </w:rPr>
        <w:t xml:space="preserve">Регенерация. </w:t>
      </w:r>
    </w:p>
    <w:p w:rsidR="00C976F7" w:rsidRPr="009E2EC8" w:rsidRDefault="00C976F7" w:rsidP="00E77D81">
      <w:pPr>
        <w:spacing w:after="0" w:line="240" w:lineRule="auto"/>
        <w:ind w:firstLine="425"/>
        <w:jc w:val="both"/>
        <w:rPr>
          <w:rFonts w:ascii="Times New Roman" w:hAnsi="Times New Roman" w:cs="Times New Roman"/>
          <w:sz w:val="28"/>
          <w:szCs w:val="28"/>
          <w:lang w:val="kk-KZ"/>
        </w:rPr>
      </w:pPr>
      <w:r w:rsidRPr="009E2EC8">
        <w:rPr>
          <w:rFonts w:ascii="Times New Roman" w:hAnsi="Times New Roman" w:cs="Times New Roman"/>
          <w:sz w:val="28"/>
          <w:szCs w:val="28"/>
          <w:lang w:val="kk-KZ"/>
        </w:rPr>
        <w:t xml:space="preserve">     Технологиясы cook&amp;chill сөзсіз көздейді жаңаруын өнімдерін алдында олардың қонақтар.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9E2EC8">
        <w:rPr>
          <w:rFonts w:ascii="Times New Roman" w:hAnsi="Times New Roman" w:cs="Times New Roman"/>
          <w:sz w:val="28"/>
          <w:szCs w:val="28"/>
          <w:lang w:val="kk-KZ"/>
        </w:rPr>
        <w:t xml:space="preserve">      </w:t>
      </w:r>
      <w:r w:rsidRPr="00E77D81">
        <w:rPr>
          <w:rFonts w:ascii="Times New Roman" w:hAnsi="Times New Roman" w:cs="Times New Roman"/>
          <w:sz w:val="28"/>
          <w:szCs w:val="28"/>
        </w:rPr>
        <w:t xml:space="preserve">Бактериялардың көбею температурасының критикалық диапазоны +10ºС және +65ºс аралығында болады. Сондықтан, өнімнің денесіндегі температура +65ºс-тан төмен болмауы керек тағамдарды ұсыну керек.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Бумен конвекциялық пештерді (пароконвектоматтар) пайдалану қалпына келтіру үшін жеткілікті болады. Батыста және бірқатар озық қазақстандық мейрамханаларда өнімдер екі немесе бір жағынан </w:t>
      </w:r>
      <w:r w:rsidRPr="00E77D81">
        <w:rPr>
          <w:rFonts w:ascii="Times New Roman" w:hAnsi="Times New Roman" w:cs="Times New Roman"/>
          <w:sz w:val="28"/>
          <w:szCs w:val="28"/>
        </w:rPr>
        <w:lastRenderedPageBreak/>
        <w:t xml:space="preserve">герметикалық байланған арнайы көп қабатты композитті полимер пакетте немесе жеңде қызған кезде кәдімгі кастрюльде немесе тамақ пісіретін қазандықта регенерация жиі қолданылады.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Микротолқынды пештерді қолданудың маңызды артықшылығы-қалпына келтіру процесінің айтарлықтай үдеуі.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Айта кету керек, тек су молекулаларына әсер ете отырып, микротолқындар өнімдерді жұмсарту қабілетіне ие, және бұл әрдайым қажет емес. Сондықтан, микротолқындармен өңделгеннен кейін көп ұзамай өнімдерді конвекциялық немесе пароконвекциялық пеште қысқа дайындау керек.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Төмен қысымды бу (температура 100ºС-тан төмен) вакуумда өндірілген өнімдерді қалпына келтіруде де қолданылады. Бұл жағдайда біз басқа әдістермен салыстырғанда сөзсіз артықшылыққа ие боламыз – әсіресе ет немесе балық өнімдерін қалпына келтіргенде иістер мен түстерді күшейте аламыз. Бұл техниканың тағы бір артықшылығы-өнімдердің қоректік қасиеттерін сақтау. Вакуумда дайындалған және қалпына келтіру кезінде араласқан әртүрлі ингредиенттерді қолдана отырып, сіз әртүрлі аспаздық композициялар жинай аласыз.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Технология өнімді вакуумдық пакеттерге және арнайы Сығылған полимерлі жеңдерге орау процесіне негізделген.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Өнімді вакуумдық пакетте немесе полимерлі жеңде мұзды суда салқындату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Cook &amp; chill технологиясы бойынша өнімдерді салқындату үшін этилен мен винил спиртінің, полиамидтің және желілік полиэтиленнің сополимерінің композиттік композицияларынан жасалған арнайы тосқауыл вакуумдық пакеттер мен жеңдер қолданылады. Мұндай сапалы қаптама Ресейде шығарылмайды және шетелден жеткізіледі. Бұл біздің еліміздің кез-келген қаласында кез-келген жеткізушіден сатып алуға болады. Технологияның мәні қарапайым.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Егер сіз өнімді вакуумдық пакетте немесе полимерлі жеңде дайындаған болсаңыз, онда өнім тікелей пакетте салқындатылады.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Кез келген ыдысқа су құйылады және стандартты бар мұз генераторынан алынатын мұз қосылады. Су мен мұздың ұсынылған үлесі 50/50 құрайды.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5-10 минут ішінде өнім пакеттері мұзды ваннада болады. Судың температурасы 2°C-тан аспауы керек.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Оралған өнімдерді ваннадан шығарғаннан кейін олар тоңазытқышқа немесе орташа температуралы камераға сақтауға орналастырылады.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Егер сіз сорпа, тұздық, сорпа немесе сусын дайындаған болсаңыз, оны алдымен табиғи түрде салқындату керек – мейрамхананың ыстық дүкенінде ауада. Сұйық өнімнің температурасының төмендеуімен бірге кросс-ұрықтандыру арқылы микробиологиялық белсенділік артады. Өнім күйіп қалу қаупінсіз оны полимер жеңіне құюға мүмкіндік беретін температураға жеткен кезде, сұйықтық пакетке құйылады. Пакетті вакуумдық аппаратта герметикалық түрде дәнекерлеу керек (оны камераның ішіне салмай, </w:t>
      </w:r>
      <w:r w:rsidRPr="00E77D81">
        <w:rPr>
          <w:rFonts w:ascii="Times New Roman" w:hAnsi="Times New Roman" w:cs="Times New Roman"/>
          <w:sz w:val="28"/>
          <w:szCs w:val="28"/>
        </w:rPr>
        <w:lastRenderedPageBreak/>
        <w:t xml:space="preserve">қолыңызды сыртқы жағынан ұстап тұру керек) немесе турникетпен немесе серпімді жолақпен мықтап байлау керек. Содан кейін пакет кез-келген контейнерге орналастырылады және sous – vide термостатының көмегімен (ол төменде талқыланады) немесе судың температурасын термометрмен өлшеу-өнімді пастерлеу.    Бұл Сіз сөмкені қыздырылған судың ішіне салып, оны нақты бөлінген уақытта ұстайсыз дегенді білдіреді.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Әлемде мейрамханада ішкі пайдалануға арналған өнімдерді пастерлеуге арналған классикалық ұсыныстар бар. </w:t>
      </w:r>
    </w:p>
    <w:p w:rsidR="00C976F7"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rPr>
        <w:t xml:space="preserve">     Олар төмендегі кестеде келтірілген.</w:t>
      </w:r>
    </w:p>
    <w:p w:rsidR="00C131A8" w:rsidRPr="00C131A8" w:rsidRDefault="00C131A8" w:rsidP="00E77D81">
      <w:pPr>
        <w:spacing w:after="0" w:line="240" w:lineRule="auto"/>
        <w:ind w:firstLine="425"/>
        <w:jc w:val="both"/>
        <w:rPr>
          <w:rFonts w:ascii="Times New Roman" w:hAnsi="Times New Roman" w:cs="Times New Roman"/>
          <w:sz w:val="28"/>
          <w:szCs w:val="28"/>
          <w:lang w:val="kk-KZ"/>
        </w:rPr>
      </w:pPr>
    </w:p>
    <w:tbl>
      <w:tblPr>
        <w:tblStyle w:val="a5"/>
        <w:tblW w:w="0" w:type="auto"/>
        <w:tblLook w:val="04A0" w:firstRow="1" w:lastRow="0" w:firstColumn="1" w:lastColumn="0" w:noHBand="0" w:noVBand="1"/>
      </w:tblPr>
      <w:tblGrid>
        <w:gridCol w:w="2336"/>
        <w:gridCol w:w="2336"/>
        <w:gridCol w:w="2336"/>
        <w:gridCol w:w="2337"/>
      </w:tblGrid>
      <w:tr w:rsidR="00C976F7" w:rsidRPr="00E77D81" w:rsidTr="00C131A8">
        <w:tc>
          <w:tcPr>
            <w:tcW w:w="2336" w:type="dxa"/>
            <w:hideMark/>
          </w:tcPr>
          <w:p w:rsidR="00C976F7" w:rsidRPr="00E77D81" w:rsidRDefault="00C976F7" w:rsidP="00E77D81">
            <w:pPr>
              <w:ind w:firstLine="425"/>
              <w:jc w:val="both"/>
              <w:rPr>
                <w:sz w:val="28"/>
                <w:szCs w:val="28"/>
              </w:rPr>
            </w:pPr>
            <w:r w:rsidRPr="00E77D81">
              <w:rPr>
                <w:sz w:val="28"/>
                <w:szCs w:val="28"/>
              </w:rPr>
              <w:t xml:space="preserve">Температура </w:t>
            </w:r>
          </w:p>
        </w:tc>
        <w:tc>
          <w:tcPr>
            <w:tcW w:w="2336" w:type="dxa"/>
            <w:hideMark/>
          </w:tcPr>
          <w:p w:rsidR="00C976F7" w:rsidRPr="00E77D81" w:rsidRDefault="00C976F7" w:rsidP="00E77D81">
            <w:pPr>
              <w:ind w:firstLine="425"/>
              <w:jc w:val="both"/>
              <w:rPr>
                <w:sz w:val="28"/>
                <w:szCs w:val="28"/>
              </w:rPr>
            </w:pPr>
            <w:r w:rsidRPr="00E77D81">
              <w:rPr>
                <w:sz w:val="28"/>
                <w:szCs w:val="28"/>
              </w:rPr>
              <w:t xml:space="preserve">Уақыт </w:t>
            </w:r>
          </w:p>
        </w:tc>
        <w:tc>
          <w:tcPr>
            <w:tcW w:w="2336" w:type="dxa"/>
            <w:hideMark/>
          </w:tcPr>
          <w:p w:rsidR="00C976F7" w:rsidRPr="00E77D81" w:rsidRDefault="00C976F7" w:rsidP="00E77D81">
            <w:pPr>
              <w:ind w:firstLine="425"/>
              <w:jc w:val="both"/>
              <w:rPr>
                <w:sz w:val="28"/>
                <w:szCs w:val="28"/>
              </w:rPr>
            </w:pPr>
            <w:r w:rsidRPr="00E77D81">
              <w:rPr>
                <w:sz w:val="28"/>
                <w:szCs w:val="28"/>
              </w:rPr>
              <w:t xml:space="preserve">Температура </w:t>
            </w:r>
          </w:p>
        </w:tc>
        <w:tc>
          <w:tcPr>
            <w:tcW w:w="2337" w:type="dxa"/>
            <w:hideMark/>
          </w:tcPr>
          <w:p w:rsidR="00C976F7" w:rsidRPr="00E77D81" w:rsidRDefault="00C976F7" w:rsidP="00E77D81">
            <w:pPr>
              <w:ind w:firstLine="425"/>
              <w:jc w:val="both"/>
              <w:rPr>
                <w:sz w:val="28"/>
                <w:szCs w:val="28"/>
              </w:rPr>
            </w:pPr>
            <w:r w:rsidRPr="00E77D81">
              <w:rPr>
                <w:sz w:val="28"/>
                <w:szCs w:val="28"/>
              </w:rPr>
              <w:t>Уақыт</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(55.0)</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89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(63.9)</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134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(55.6)</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71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(64.4)</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107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(56.1)</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56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(65.0)</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85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(56.7)</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45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(65.6)</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67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(57.2)</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36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(66.1)</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54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(57.8)</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28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(66.7)</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43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(58.4)</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23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(67.2)</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34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(58.9)</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18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(67.8)</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27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(59.5)</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15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(68.3)</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22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(60.0)</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12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(68.9)</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17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(60.6)</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9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(69.4)</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14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(61.1)</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8 мин</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(70.0)</w:t>
            </w:r>
          </w:p>
        </w:tc>
        <w:tc>
          <w:tcPr>
            <w:tcW w:w="2337"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0 сек</w:t>
            </w: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(61.7)</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6 мин</w:t>
            </w:r>
          </w:p>
        </w:tc>
        <w:tc>
          <w:tcPr>
            <w:tcW w:w="2336" w:type="dxa"/>
            <w:shd w:val="clear" w:color="auto" w:fill="FFFFFF"/>
            <w:vAlign w:val="center"/>
          </w:tcPr>
          <w:p w:rsidR="00C976F7" w:rsidRPr="00E77D81" w:rsidRDefault="00C976F7" w:rsidP="00E77D81">
            <w:pPr>
              <w:ind w:firstLine="425"/>
              <w:jc w:val="both"/>
              <w:rPr>
                <w:sz w:val="28"/>
                <w:szCs w:val="28"/>
              </w:rPr>
            </w:pPr>
          </w:p>
        </w:tc>
        <w:tc>
          <w:tcPr>
            <w:tcW w:w="2337" w:type="dxa"/>
            <w:shd w:val="clear" w:color="auto" w:fill="FFFFFF"/>
            <w:vAlign w:val="center"/>
          </w:tcPr>
          <w:p w:rsidR="00C976F7" w:rsidRPr="00E77D81" w:rsidRDefault="00C976F7" w:rsidP="00E77D81">
            <w:pPr>
              <w:ind w:firstLine="425"/>
              <w:jc w:val="both"/>
              <w:rPr>
                <w:sz w:val="28"/>
                <w:szCs w:val="28"/>
              </w:rPr>
            </w:pPr>
          </w:p>
        </w:tc>
      </w:tr>
      <w:tr w:rsidR="00C976F7" w:rsidRPr="00E77D81" w:rsidTr="00C131A8">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 (62.2)</w:t>
            </w:r>
          </w:p>
        </w:tc>
        <w:tc>
          <w:tcPr>
            <w:tcW w:w="2336" w:type="dxa"/>
            <w:shd w:val="clear" w:color="auto" w:fill="FFFFFF"/>
            <w:vAlign w:val="center"/>
            <w:hideMark/>
          </w:tcPr>
          <w:p w:rsidR="00C976F7" w:rsidRPr="00E77D81" w:rsidRDefault="00C976F7" w:rsidP="00E77D81">
            <w:pPr>
              <w:ind w:firstLine="425"/>
              <w:jc w:val="both"/>
              <w:rPr>
                <w:sz w:val="28"/>
                <w:szCs w:val="28"/>
              </w:rPr>
            </w:pPr>
            <w:r w:rsidRPr="00E77D81">
              <w:rPr>
                <w:sz w:val="28"/>
                <w:szCs w:val="28"/>
              </w:rPr>
              <w:t>5 мин</w:t>
            </w:r>
          </w:p>
        </w:tc>
        <w:tc>
          <w:tcPr>
            <w:tcW w:w="2336" w:type="dxa"/>
            <w:shd w:val="clear" w:color="auto" w:fill="FFFFFF"/>
            <w:vAlign w:val="center"/>
          </w:tcPr>
          <w:p w:rsidR="00C976F7" w:rsidRPr="00E77D81" w:rsidRDefault="00C976F7" w:rsidP="00E77D81">
            <w:pPr>
              <w:ind w:firstLine="425"/>
              <w:jc w:val="both"/>
              <w:rPr>
                <w:sz w:val="28"/>
                <w:szCs w:val="28"/>
              </w:rPr>
            </w:pPr>
          </w:p>
        </w:tc>
        <w:tc>
          <w:tcPr>
            <w:tcW w:w="2337" w:type="dxa"/>
            <w:shd w:val="clear" w:color="auto" w:fill="FFFFFF"/>
            <w:vAlign w:val="center"/>
          </w:tcPr>
          <w:p w:rsidR="00C976F7" w:rsidRPr="00E77D81" w:rsidRDefault="00C976F7" w:rsidP="00E77D81">
            <w:pPr>
              <w:ind w:firstLine="425"/>
              <w:jc w:val="both"/>
              <w:rPr>
                <w:sz w:val="28"/>
                <w:szCs w:val="28"/>
              </w:rPr>
            </w:pPr>
          </w:p>
        </w:tc>
      </w:tr>
    </w:tbl>
    <w:p w:rsidR="00C131A8" w:rsidRDefault="00C131A8" w:rsidP="00E77D81">
      <w:pPr>
        <w:spacing w:after="0" w:line="240" w:lineRule="auto"/>
        <w:ind w:firstLine="425"/>
        <w:jc w:val="both"/>
        <w:rPr>
          <w:rFonts w:ascii="Times New Roman" w:hAnsi="Times New Roman" w:cs="Times New Roman"/>
          <w:sz w:val="28"/>
          <w:szCs w:val="28"/>
          <w:lang w:val="kk-KZ"/>
        </w:rPr>
      </w:pP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Бұл жүйеге дайындамаларды сақтау мерзімін ұзартуға көшкен жағдайда, ҚР Қазтұтынуқадағалауынан қосымша рұқсаттар алу – cook&amp;chill технологиясы бойынша жартылай фабрикаттарды өндіруге ТШ тіркеу қажет. </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C131A8">
        <w:rPr>
          <w:rFonts w:ascii="Times New Roman" w:hAnsi="Times New Roman" w:cs="Times New Roman"/>
          <w:sz w:val="28"/>
          <w:szCs w:val="28"/>
          <w:lang w:val="kk-KZ"/>
        </w:rPr>
        <w:t xml:space="preserve">     </w:t>
      </w:r>
      <w:r w:rsidRPr="00B67ED1">
        <w:rPr>
          <w:rFonts w:ascii="Times New Roman" w:hAnsi="Times New Roman" w:cs="Times New Roman"/>
          <w:sz w:val="28"/>
          <w:szCs w:val="28"/>
          <w:lang w:val="kk-KZ"/>
        </w:rPr>
        <w:t>Жоғарыда айтылғандай, cook&amp;chill технологиясының бөлігі болып табылатын өнімдерді жылумен өңдеудің бір тәсілі - соңғы 25 жыл ішінде тамақ дайындауда нақты төңкеріс жасаған sous-vide технологиясы (француз тілінен аударғанда "вакуум астында", "сювид" оқылады).</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p>
    <w:p w:rsidR="00C976F7" w:rsidRPr="00B67ED1" w:rsidRDefault="00C976F7" w:rsidP="00E77D81">
      <w:pPr>
        <w:spacing w:after="0" w:line="240" w:lineRule="auto"/>
        <w:ind w:firstLine="425"/>
        <w:jc w:val="both"/>
        <w:rPr>
          <w:rFonts w:ascii="Times New Roman" w:hAnsi="Times New Roman" w:cs="Times New Roman"/>
          <w:b/>
          <w:sz w:val="28"/>
          <w:szCs w:val="28"/>
          <w:lang w:val="kk-KZ"/>
        </w:rPr>
      </w:pPr>
      <w:r w:rsidRPr="00B67ED1">
        <w:rPr>
          <w:rFonts w:ascii="Times New Roman" w:hAnsi="Times New Roman" w:cs="Times New Roman"/>
          <w:b/>
          <w:sz w:val="28"/>
          <w:szCs w:val="28"/>
          <w:lang w:val="kk-KZ"/>
        </w:rPr>
        <w:t>Бақылау сұрақтары</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1.  Инновациялық Cook &amp; Chill пісіру технологиясы.</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2. Инновациялық Cook&amp;Chill пісіру технологиясын пайдалану.</w:t>
      </w: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5"/>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5"/>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lastRenderedPageBreak/>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3A16B0" w:rsidRDefault="00C131A8" w:rsidP="00C131A8">
      <w:pPr>
        <w:pStyle w:val="a8"/>
        <w:numPr>
          <w:ilvl w:val="0"/>
          <w:numId w:val="1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bCs/>
          <w:color w:val="000000"/>
          <w:sz w:val="28"/>
          <w:szCs w:val="28"/>
          <w:lang w:val="kk-KZ" w:eastAsia="en-US"/>
        </w:rPr>
        <w:t xml:space="preserve"> </w:t>
      </w: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1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976F7" w:rsidRPr="00B67ED1" w:rsidRDefault="00C976F7" w:rsidP="00E77D81">
      <w:pPr>
        <w:spacing w:after="0" w:line="240" w:lineRule="auto"/>
        <w:ind w:firstLine="425"/>
        <w:jc w:val="both"/>
        <w:rPr>
          <w:rFonts w:ascii="Times New Roman" w:hAnsi="Times New Roman" w:cs="Times New Roman"/>
          <w:b/>
          <w:sz w:val="28"/>
          <w:szCs w:val="28"/>
          <w:lang w:val="kk-KZ"/>
        </w:rPr>
      </w:pPr>
      <w:r w:rsidRPr="00B67ED1">
        <w:rPr>
          <w:rFonts w:ascii="Times New Roman" w:hAnsi="Times New Roman" w:cs="Times New Roman"/>
          <w:b/>
          <w:sz w:val="28"/>
          <w:szCs w:val="28"/>
          <w:lang w:val="kk-KZ"/>
        </w:rPr>
        <w:t>Дәріс 9.  Қоғамдық тамақтанудағы текстуралық тағамдар.</w:t>
      </w:r>
    </w:p>
    <w:p w:rsidR="00C976F7" w:rsidRDefault="00C976F7" w:rsidP="00E77D81">
      <w:pPr>
        <w:spacing w:after="0" w:line="240" w:lineRule="auto"/>
        <w:ind w:firstLine="425"/>
        <w:jc w:val="both"/>
        <w:rPr>
          <w:rFonts w:ascii="Times New Roman" w:hAnsi="Times New Roman" w:cs="Times New Roman"/>
          <w:sz w:val="28"/>
          <w:szCs w:val="28"/>
          <w:lang w:val="kk-KZ"/>
        </w:rPr>
      </w:pPr>
      <w:r w:rsidRPr="00594D6C">
        <w:rPr>
          <w:rFonts w:ascii="Times New Roman" w:hAnsi="Times New Roman" w:cs="Times New Roman"/>
          <w:b/>
          <w:sz w:val="28"/>
          <w:szCs w:val="28"/>
          <w:lang w:val="kk-KZ"/>
        </w:rPr>
        <w:t>Дәрістің мақсаты:</w:t>
      </w:r>
      <w:r w:rsidRPr="00594D6C">
        <w:rPr>
          <w:rFonts w:ascii="Times New Roman" w:hAnsi="Times New Roman" w:cs="Times New Roman"/>
          <w:sz w:val="28"/>
          <w:szCs w:val="28"/>
          <w:lang w:val="kk-KZ"/>
        </w:rPr>
        <w:t xml:space="preserve"> қоғамдық тамақтануда текстуралық технологияларды қолдануды қарастыру.</w:t>
      </w:r>
    </w:p>
    <w:p w:rsidR="00BE6998" w:rsidRPr="00BE6998" w:rsidRDefault="00BE6998"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Дәріс жоспары: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1.  Қоғамдық тамақтанудағы текстуралық тағамдар.</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2. Тамақ дайындаудың инновациялық текстуралық технологиясын қолдану.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p>
    <w:p w:rsidR="00C976F7" w:rsidRPr="00E86979" w:rsidRDefault="00C976F7" w:rsidP="00E77D81">
      <w:pPr>
        <w:spacing w:after="0" w:line="240" w:lineRule="auto"/>
        <w:ind w:firstLine="425"/>
        <w:jc w:val="both"/>
        <w:rPr>
          <w:rFonts w:ascii="Times New Roman" w:hAnsi="Times New Roman" w:cs="Times New Roman"/>
          <w:b/>
          <w:sz w:val="28"/>
          <w:szCs w:val="28"/>
          <w:lang w:val="kk-KZ"/>
        </w:rPr>
      </w:pPr>
      <w:r w:rsidRPr="00E86979">
        <w:rPr>
          <w:rFonts w:ascii="Times New Roman" w:hAnsi="Times New Roman" w:cs="Times New Roman"/>
          <w:b/>
          <w:sz w:val="28"/>
          <w:szCs w:val="28"/>
          <w:lang w:val="kk-KZ"/>
        </w:rPr>
        <w:t>1.Қоғамдық тамақтанудағы текстуралық тағамдар.</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      Молекулалық асүйдің текстуралық бағыты туралы алғашқы идеяны алу үшін Текстураның не екенін түсіну керек.</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     Өнімнің құрылымы-бұл жанасу арқылы сезілетін және көзбен анықталатын Үстірт үлгі. Әр өнімнің өзіндік құрылымы бар, картоп өрескел, алма тегіс.</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     Молекулалық ас үйдегі текстуралар-бұл кез-келген өнімнің сыртқы түрін өзгерте алатын компоненттер, осылайша пісіруге ерекше және арандатушылық әкеледі. Бұл аспаздық шығармашылықтың дамуындағы жаңа кезең және аспаздық шығармашылық пен қонақтарды таң қалдырудың жаңа құралдары.</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     Молекулалық Текстураның әр түрі мүлдем басқа нәтижелер жасауға арналған. Төменде бірнеше мысалдар келтірілген:</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 xml:space="preserve">Агар-агардың текстуралық компоненті көптеген зефир, пастила және мармеладтарды жақсы көретіндерге таныс. Агар-агар балдырлардан алынған табиғи өнім. Қатты және температураға төзімді желе жасау үшін қолданылады. </w:t>
      </w:r>
      <w:r w:rsidRPr="00CE4B7C">
        <w:rPr>
          <w:rFonts w:ascii="Times New Roman" w:hAnsi="Times New Roman" w:cs="Times New Roman"/>
          <w:sz w:val="28"/>
          <w:szCs w:val="28"/>
          <w:lang w:val="kk-KZ"/>
        </w:rPr>
        <w:t>Оның көмегімен гель мен көбіктің температурасына төзімді мөлдір спагетти алынады.</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 xml:space="preserve">Алгинат немесе Алгин (Ферран Адриа құрылымы) Мұхит балдырларының басқа түрінен алынған. Өнімдердің әлсіз қалыңдатылуына </w:t>
      </w:r>
      <w:r w:rsidRPr="00CE4B7C">
        <w:rPr>
          <w:rFonts w:ascii="Times New Roman" w:hAnsi="Times New Roman" w:cs="Times New Roman"/>
          <w:sz w:val="28"/>
          <w:szCs w:val="28"/>
          <w:lang w:val="kk-KZ"/>
        </w:rPr>
        <w:lastRenderedPageBreak/>
        <w:t>қабілетті, бірақ кальций (Ca) болған кезде ол дереу серпімді желеге айналады. Дәл осы қасиет сферификация процесінде қолданылады (Сұйық өнімдерден жеуге болатын сфераларды құру). Кальций немесе кальций (Ферран Адриа құрылымы) - альгинатпен әрекеттесу үшін кальцийдің көзі.</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Ксантан немесе Ксантана (Ферран Адриа құрылымы) - бұл өнімдерді қалыңдатуға арналған ерекше аспаздық құрылым. Дүкен сөресіндегі бірнеше майонез ксантансыз жасай алмайды. Крахмалды белгілі бір бактериялармен ашыту арқылы жасалады, нәтижесінде біз қалыңдататын және эмульсиялайтын ерекше қасиеттері бар өнімді аламыз.</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Лецитин немесе Lecite (Ферран Адриа құрылымы), Сулы ерітінділерден көбік алуға арналған текстуралық ингредиент. Лецитин соя немесе жұмыртқа ақуызынан жасалады. Ол адам ағзасына ерекше пайдалы, жүйке жүйесінің жұмысына пайдалы, бауыр жасушаларының қалпына келуіне қатысады.</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Мальто немесе Малто (Ферран Адриа құрылымы), керемет эмульгатор, майды сіңіру қабілетінің арқасында (және онымен бірге дәмдік сығындылар) зәйтүн майы ұнтағы немесе шоколад қабығы түрінде жаңа тағамдарға ерекше компоненттер алуға мүмкіндік берді. Бидайдан немесе тапиокадан жасалған.</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Желатин, иә, ол коллагеннің қасиеттеріне негізделген таныс өнім. Желатинсіз ешқандай желе жасай алмайды, ең көп таралған үй құрылымы, қолдануға оңай және салыстырмалы түрде тұрақты нәтиже береді. Бірақ қазіргі заманғы молекулалық тағамдарда желатиннің қаншалықты кең қолданылатынын аз адамдар біледі. Желатинді қолданған кезде гельдер ғана емес, сонымен қатар жеткілікті керемет және тұрақты көбіктер кез-келген десертті немесе суық тағамды безендіре алады.</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Тапиока немесе саго - кассава тамырының крахмалынан алынған кішкентай дәндер керемет қалыңдатады және кез-келген тұздыққа ерекше құрылым береді. Десерттерде де, негізгі тағамдарға арналған тұздықтарда да қолдануға оңай.</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 xml:space="preserve">       Сферификация-бұл 2003 жылы elBulli мейрамханасында ұсынылған қызықты аспаздық техниканың бірі, ол бізге бұрын елестете алмайтын тағамдарды дайындауға мүмкіндік берді. Оның негізінде дәмдік сұйықтықтан бақыланатын гель түзілуі, ол арнайы ерітіндіге батырылып, бетінде желе капсулалары бар сфералар түзеді.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CE4B7C">
        <w:rPr>
          <w:rFonts w:ascii="Times New Roman" w:hAnsi="Times New Roman" w:cs="Times New Roman"/>
          <w:sz w:val="28"/>
          <w:szCs w:val="28"/>
          <w:lang w:val="kk-KZ"/>
        </w:rPr>
        <w:t xml:space="preserve">     </w:t>
      </w:r>
      <w:r w:rsidRPr="00E77D81">
        <w:rPr>
          <w:rFonts w:ascii="Times New Roman" w:hAnsi="Times New Roman" w:cs="Times New Roman"/>
          <w:sz w:val="28"/>
          <w:szCs w:val="28"/>
        </w:rPr>
        <w:t xml:space="preserve">Сферификацияның екі түрі бар: </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 xml:space="preserve">     1.Негізгі немесе негізгі сферификация.</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 xml:space="preserve">     2. Кері немесе кері сферификация.</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Әзірленген сферификация технологиялары әртүрлі өлшемдер мен пішіндердің сфераларын алуға мүмкіндік береді: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 уылдырық;</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 жұмыртқа;</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-ньоки;</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 равиоли;</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 сфералық вермишель.</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Сфера қалыптастыру процесін желе икемділігіне байланысты басқаруға болады, сфераның ішіне неғұрлым тығыз ингредиентті (немесе </w:t>
      </w:r>
      <w:r w:rsidRPr="00E77D81">
        <w:rPr>
          <w:rFonts w:ascii="Times New Roman" w:hAnsi="Times New Roman" w:cs="Times New Roman"/>
          <w:sz w:val="28"/>
          <w:szCs w:val="28"/>
        </w:rPr>
        <w:lastRenderedPageBreak/>
        <w:t>негізгі сұйықтықта ерімейтін – Судағы май) енгізуге болады, осылайша ол тоқтатылған күйде қалады.сұйықтықпен қоршалған, нәтижесінде біз бір ингредиентте бірнеше дәм мен құрылым аламыз.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Кейбір ингредиенттермен негізгі сферификацияда қышқылдықты реттеу үшін цитратты қолдану қажет, ал қоюлану үшін кері және негізгі сферификацияда Ксантан құрылымы жиі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Сферификация үшін қолданылатын текстуралар.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1.Альгинат</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2.Кальцик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3.Глюконат</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4.Цитрат</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5. Ксантан</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2. Тамақ дайындаудың инновациялық текстуралық технологиясын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Тарихы туған сферификации жылғы Феррана Адриа. Жоғары асүйде жаңа технологияларды ашудың негізгі әдістерінің бірі тамақ өнеркәсібіндегі жетекші компаниялармен бірлескен ынтымақтастық болды. Дәл осы ынтымақтастық және белгілі бір жағдай автордың elBulli-дің ең маңызды әдістерінің ашылуына себеп болды. Біздің индустриядағы жиі экскурсияларымыздың бірінде Біз Griffith España компаниясына олардың дамуын көру және тәжірибе алмасу мақсатында бардық. Содан кейін бізге мексикалық тұздық көрсетілді, оның құрамында кішкене шарлар бар, олар қышқыл және өте дәмді дәмді сезінді. Бұл дәм бізге сергітетін коктейльдерді еске түсірді, бірақ біз бұл кішкентай салалардың арқасында қол жеткізілгенін түсіндік. Бұл құрамында кальций бар су ерітіндісіне батырылған Algin бар сұйықтық болды, осылайша шарлар пайда болды.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Бақытымызға орай, бізге аздап алгинат берілді және elBulli шеберханасына келгеннен кейін біз тәжірибе жасау үшін кальций хлоридін тез алдық. Біз су мен алгинат қоспасын және ванна бөлмесін сумен және хлоридпен жасадық, шприц алып, кішкене тамшылар жасай бастадық, алғашқы үлгілер суға батырылды. Біз суды ағызып, тұздықтағы шарлардан өзгеше кішкентай шарларды көргеннен кейін біздің қуанышымыз өсті. Бірден шприцті қасыққа ауыстырдық. Бұл тек судан тұратын алғашқы сұйық сарысы (немесе басқаша айтқанда сфералық равиоли) пайда болды. Түсіну сезімімен біз мүлдем жаңа нәрсеге куә болдық. - "Бұл өмірде бір рет болатын сәттердің бірі болды."- Ферран Адриа.</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Азық-түлік технологиялары ұлттық университетінің ғалымдары бірқатар тәжірибелер жүргізіп, молекулалық ас үйдің таңғажайып келбеті ғана емес, сонымен қатар адам ағзасына пайдалы көптеген қасиеттері бар екенін дәлелдеді. Ғалымдардың баяндамасынан қорытынды: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зерттеулер көрсеткендей, молекулалық ас үй әдісі ретінде сферификацияны қолдана отырып жасалған тағамдар төмен калориялы, жеке қоректік заттардың көп мөлшері бар және оларды диеталық тағамда қолдануға болады.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xml:space="preserve">     Сонымен, № 1 тағам А, С дәрумендерінің, β-каротин провитаминінің, диеталық талшықтардың, № 2 тағам – диеталық талшық, К, Р, Fe, В2, РР дәрумендерінің, ал № 3 тағам – диеталық талшық, Na, К, P, Fe. Әзірленген тағамдарды мейрамхана мекемелерінің мәзіріне қосу күнделікті тұтынушыларды микронутриенттермен қамтамасыз етуге, эстетикалық қанағаттандыруға және тағамды қолданудан жағымды тосынсыйға кепілдік береді.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Адам денсаулығын нығайтуға ықпал ететін микронутриенттердің көп мөлшері бар тағамдарды құруда молекулалық пісіру әдісі ретінде сферификацияның болашағы. Стандартты емес түрдегі өнімдердің дәмдік қасиеттерін ұсынумен, бір уақытта кішкене бөліктерде 15-30 тағаммен, жоғары тағамдық құндылықпен бірге-бұл адамның барлық сезімдерін белсендіруге және таңдалған ингредиенттердің әрқайсысында жасырылған тағамның хош иісті букетін ашуға мүмкіндік береді.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Негізгі сферификация натрий алгинаты (1/3 негізгі ингредиент мөлшерінде) ерітілген сұйықтықты (шай, шырын,сүт және т.б.) кальций хлориді ваннасына батыру (сәйкесінше 0,5%) және содан кейін сфераларды таза судағы кальций қалдықтарынан жуу арқылы жүзеге асырылады. Араластыру блендердің көмегімен негізгі компонентті енгізер алдында толығымен ерігенше жүзеге асырылады және ауа көпіршіктерінің негізгі массасын шығару үшін ерітінді 4 температурада ұсталады...1 сағат ішінде 6 °C. Қою (пюре тәрізді) сұйықтықтар үшін натрий алгинатын енгізер алдында қажетті консистенцияны алу үшін негізгі ингредиентке су қосылады. Егер негізгі ингредиент жоғары қышқылдыққа (рН &lt;5) ие болса, сферификация процесі (сыртқы мембрана түзілуі) жүрмейтіні маңызды, бірақ оны сұйықтыққа натрий цитратын қосу арқылы түзетуге болады.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Қажетті мөлшердегі өлшеуіш қасықпен (өнімнің пішіні мен мөлшеріне байланысты, мысалы, тұшпара, тұшпара және т.б.) қоспаны мұқият дайындалған кальций ваннасына су мен өлшеуіш қасықтың арасындағы ең аз қашықтықта көлденең күйде құйыңыз. дөңгелек пішіндерді жасау үшін. 1 арқылы...2 мин қажетті құрылымды алғаннан кейін, сфера ұсақ електен (шумовкадан) Мұқият алынып, таза сумен (ағынды емес) ыдыста жуылады. Негізгі сферификация өте жұқа мембранасы бар сфераларды алу үшін өте қолайлы, ол тұтынылған кезде Сезілмейді. Мембрана неғұрлым жұқа болса, дәмдік қасиеттері соғұрлым жақсы болады. Бұл әдістің басты проблемасы-сфера кальций ваннасынан шығарылған кезде, сфера сумен жуылғаннан кейін де гель түзу процесі жалғасады. Бұл сфераларды бірден үстелге қою керек дегенді білдіреді, өйткені уақыт өте келе олар ішіндегі сұйықтықсыз гельдің ықшам шарына айналады                                       </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Бақылау сұрақтары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Қоғамдық тамақтанудағы текстуралық тағамдар.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Тамақ дайындаудың инновациялық текстуралық технологиясын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7"/>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7"/>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3A16B0" w:rsidRDefault="00C131A8" w:rsidP="00C131A8">
      <w:pPr>
        <w:pStyle w:val="a8"/>
        <w:numPr>
          <w:ilvl w:val="0"/>
          <w:numId w:val="17"/>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bCs/>
          <w:color w:val="000000"/>
          <w:sz w:val="28"/>
          <w:szCs w:val="28"/>
          <w:lang w:val="kk-KZ" w:eastAsia="en-US"/>
        </w:rPr>
        <w:t xml:space="preserve"> </w:t>
      </w: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17"/>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p>
    <w:p w:rsidR="00C976F7" w:rsidRPr="00B67ED1" w:rsidRDefault="00C976F7" w:rsidP="00E77D81">
      <w:pPr>
        <w:spacing w:after="0" w:line="240" w:lineRule="auto"/>
        <w:ind w:firstLine="425"/>
        <w:jc w:val="both"/>
        <w:rPr>
          <w:rFonts w:ascii="Times New Roman" w:hAnsi="Times New Roman" w:cs="Times New Roman"/>
          <w:b/>
          <w:bCs/>
          <w:sz w:val="28"/>
          <w:szCs w:val="28"/>
          <w:lang w:val="kk-KZ"/>
        </w:rPr>
      </w:pPr>
      <w:r w:rsidRPr="00B67ED1">
        <w:rPr>
          <w:rFonts w:ascii="Times New Roman" w:hAnsi="Times New Roman" w:cs="Times New Roman"/>
          <w:b/>
          <w:bCs/>
          <w:sz w:val="28"/>
          <w:szCs w:val="28"/>
          <w:lang w:val="kk-KZ"/>
        </w:rPr>
        <w:t>Дәріс</w:t>
      </w:r>
      <w:r w:rsidRPr="00E77D81">
        <w:rPr>
          <w:rFonts w:ascii="Times New Roman" w:hAnsi="Times New Roman" w:cs="Times New Roman"/>
          <w:b/>
          <w:bCs/>
          <w:sz w:val="28"/>
          <w:szCs w:val="28"/>
          <w:lang w:val="kk-KZ"/>
        </w:rPr>
        <w:t xml:space="preserve"> 10.</w:t>
      </w:r>
      <w:r w:rsidRPr="00B67ED1">
        <w:rPr>
          <w:rFonts w:ascii="Times New Roman" w:hAnsi="Times New Roman" w:cs="Times New Roman"/>
          <w:b/>
          <w:bCs/>
          <w:sz w:val="28"/>
          <w:szCs w:val="28"/>
          <w:lang w:val="kk-KZ"/>
        </w:rPr>
        <w:t>Лъдомиксинг (пакоджетинг) технологиялары, қоғамдық тамақтанудағы Thermomix.</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b/>
          <w:sz w:val="28"/>
          <w:szCs w:val="28"/>
          <w:lang w:val="kk-KZ"/>
        </w:rPr>
        <w:t>Дәрістің мақсаты:</w:t>
      </w:r>
      <w:r w:rsidRPr="00B67ED1">
        <w:rPr>
          <w:rFonts w:ascii="Times New Roman" w:hAnsi="Times New Roman" w:cs="Times New Roman"/>
          <w:sz w:val="28"/>
          <w:szCs w:val="28"/>
          <w:lang w:val="kk-KZ"/>
        </w:rPr>
        <w:t xml:space="preserve"> қоғамдық тамақтануда лъдомиксинг (пакоджетинг), Thermomix қолдануды қарастыру.</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Дәріс жоспары:</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1.  Лъдомиксинг (пакоджетинг) технологиялары, қоғамдық тамақтанудағы Thermomix.</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2. Тамақ дайындауда лъдомиксинг (пакоджетинг), Thermomix инновациялық технологияларын пайдалану.</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p>
    <w:p w:rsidR="00C976F7" w:rsidRPr="00B67ED1" w:rsidRDefault="00C976F7" w:rsidP="00E77D81">
      <w:pPr>
        <w:spacing w:after="0" w:line="240" w:lineRule="auto"/>
        <w:ind w:firstLine="425"/>
        <w:jc w:val="both"/>
        <w:rPr>
          <w:rFonts w:ascii="Times New Roman" w:hAnsi="Times New Roman" w:cs="Times New Roman"/>
          <w:b/>
          <w:sz w:val="28"/>
          <w:szCs w:val="28"/>
          <w:lang w:val="kk-KZ"/>
        </w:rPr>
      </w:pPr>
      <w:r w:rsidRPr="00B67ED1">
        <w:rPr>
          <w:rFonts w:ascii="Times New Roman" w:hAnsi="Times New Roman" w:cs="Times New Roman"/>
          <w:b/>
          <w:sz w:val="28"/>
          <w:szCs w:val="28"/>
          <w:lang w:val="kk-KZ"/>
        </w:rPr>
        <w:t>1.</w:t>
      </w:r>
      <w:r w:rsidRPr="00B67ED1">
        <w:rPr>
          <w:rFonts w:ascii="Times New Roman" w:hAnsi="Times New Roman" w:cs="Times New Roman"/>
          <w:b/>
          <w:sz w:val="28"/>
          <w:szCs w:val="28"/>
          <w:lang w:val="kk-KZ"/>
        </w:rPr>
        <w:tab/>
        <w:t>Лъдомиксинг (пакоджетинг) технологиялары, қоғамдық тамақтанудағы Thermomix.</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 xml:space="preserve">Инновациялық технологиялар негізінде тамақ дайындаудың жаңа әдістерін енгізу адамның мүмкін болатын шекарасын кеңейтеді. Бұл сізге энергияны, қызметкерлердің уақытын үнемдеуге, аспазшылардың санын азайтуға, азық-түлікті сақтау уақытын арттыруға, қиялыңызды шындыққа айналдыруға мүмкіндік береді: қазіргі заманғы адамдарға таныс өнімдерден кәсіпорындар үшін өте маңызды өнер туындысын жасау. Қоғамдық және әлеуметтік тамақтану қазіргі адамның денсаулығы мен сұлулығына үлкен әсер етеді. Сондықтан, мамандар жоғары сапалы, теңдестірілген, дәмді, әдемі ұсынылған, хош иісті болуы тиіс кәсіпорындарда өндірілген өнімдерді мұқият қадағалайды, сондай-ақ санитарлық нормаларды, қатаң </w:t>
      </w:r>
      <w:r w:rsidRPr="00B67ED1">
        <w:rPr>
          <w:rFonts w:ascii="Times New Roman" w:hAnsi="Times New Roman" w:cs="Times New Roman"/>
          <w:sz w:val="28"/>
          <w:szCs w:val="28"/>
          <w:lang w:val="kk-KZ"/>
        </w:rPr>
        <w:lastRenderedPageBreak/>
        <w:t>температуралық режим мен тасымалдау ережелерін сақтай отырып, медициналық мекемелерге, балабақшаларға, мектептерге, колледждерге, университеттерге жеткізіледі, ал инновациялық технологиялар осы міндетті жүзеге асыруды жеңілдетуге мүмкіндік береді.</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Тамақтану саласындағы жоғары технологиялық жабдықтар, біз феноменальды, жаңа қасиеттерімен және сапалы параметрлерімен ерекшеленетін жабдықты қарастырамыз, бұл компанияға қаражат пен уақытты қалыпты пайдалану арқылы, сондай-ақ өндіріс әдістерін жетілдіру және клиенттерге қызмет көрсету арқылы жұмыстың қажетті нәтижелеріне қол жеткізуге мүмкіндік береді.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Тамақтану саласындағы ең пайдалы инновациялық технологияларды қарастыр</w:t>
      </w:r>
      <w:r w:rsidRPr="00E77D81">
        <w:rPr>
          <w:rFonts w:ascii="Times New Roman" w:hAnsi="Times New Roman" w:cs="Times New Roman"/>
          <w:sz w:val="28"/>
          <w:szCs w:val="28"/>
          <w:lang w:val="kk-KZ"/>
        </w:rPr>
        <w:t>айық</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 xml:space="preserve">    Пакожеттинг.</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Пакоджеттинг – бұл молекулалық ас үйдің ерекше технологиясы, онда – 22°C-қа дейін қатып қалған өнімдер.күн ішінде олар-12-ден -15°C-қа дейінгі температурада сақталатын ұсақ текстураланған және пюре массасына айналады.</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r w:rsidRPr="00B67ED1">
        <w:rPr>
          <w:rFonts w:ascii="Times New Roman" w:hAnsi="Times New Roman" w:cs="Times New Roman"/>
          <w:sz w:val="28"/>
          <w:szCs w:val="28"/>
          <w:lang w:val="kk-KZ"/>
        </w:rPr>
        <w:t>Пакоджетинг-бұл PacoJet шығарған Гомогенизатор (жоғары сапалы ұсақтағыш) құрылғысынан өз атауын алған молекулалық асүй технологиясы.</w:t>
      </w:r>
    </w:p>
    <w:p w:rsidR="00C976F7" w:rsidRPr="00B67ED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noProof/>
          <w:sz w:val="28"/>
          <w:szCs w:val="28"/>
        </w:rPr>
        <w:drawing>
          <wp:inline distT="0" distB="0" distL="0" distR="0" wp14:anchorId="52E2EB0F" wp14:editId="6660797C">
            <wp:extent cx="2711450" cy="1744980"/>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1450" cy="1744980"/>
                    </a:xfrm>
                    <a:prstGeom prst="rect">
                      <a:avLst/>
                    </a:prstGeom>
                    <a:noFill/>
                    <a:ln>
                      <a:noFill/>
                    </a:ln>
                  </pic:spPr>
                </pic:pic>
              </a:graphicData>
            </a:graphic>
          </wp:inline>
        </w:drawing>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Сур</w:t>
      </w:r>
      <w:r w:rsidRPr="00E77D81">
        <w:rPr>
          <w:rFonts w:ascii="Times New Roman" w:hAnsi="Times New Roman" w:cs="Times New Roman"/>
          <w:sz w:val="28"/>
          <w:szCs w:val="28"/>
          <w:lang w:val="kk-KZ"/>
        </w:rPr>
        <w:t xml:space="preserve"> 3</w:t>
      </w:r>
      <w:r w:rsidRPr="00E77D81">
        <w:rPr>
          <w:rFonts w:ascii="Times New Roman" w:hAnsi="Times New Roman" w:cs="Times New Roman"/>
          <w:sz w:val="28"/>
          <w:szCs w:val="28"/>
        </w:rPr>
        <w:t>.PacoJet құрылғысында Пакожетинг</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w:t>
      </w:r>
      <w:r w:rsidRPr="00E77D81">
        <w:rPr>
          <w:rFonts w:ascii="Times New Roman" w:hAnsi="Times New Roman" w:cs="Times New Roman"/>
          <w:sz w:val="28"/>
          <w:szCs w:val="28"/>
        </w:rPr>
        <w:tab/>
        <w:t>Мұзды тегістеу процесінің өзі 24 сағат ішінде-220С — қа дейін терең мұздатуға бейім өнімдер ультра тегіс, ұсақ текстураланған, пюре массасына айналады және мұздатылған десерттер үшін өте қолайлы -12- - 150c температурада сақталады.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Пакоджетинг технологиясы.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Мұздомиксинг процесінде өнімдердің табиғи хош иісі күшейеді, нәтижесінде қанық және табиғи дәмі бар мінсіз консистенциялы тағам алынады.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Пакогеттаның (льдомиксердің) өзіндік ерекшелігі-өнімдердің көптеген түрлерінің біркелкілігіне жабысқақ әсер ететін арнайы химиялық қоспаларды қосу арқылы қол жеткізуге болады. Мысалы, табиғи агент түрінде жұмыртқа ақтығын қолдануға болады. Азық-түлік өндірісінде шұжық өнімдерін, пасталарды, шұжықтарды және т.б. дайындау үшін әртүрлі химиялық агенттер қолданылады. Мысалы, мұздатқышқа 24 сағатқа орналастырылған </w:t>
      </w:r>
      <w:r w:rsidRPr="00E77D81">
        <w:rPr>
          <w:rFonts w:ascii="Times New Roman" w:hAnsi="Times New Roman" w:cs="Times New Roman"/>
          <w:sz w:val="28"/>
          <w:szCs w:val="28"/>
        </w:rPr>
        <w:lastRenderedPageBreak/>
        <w:t>дәмдеуіштер мен нан үгіндісі бар ет, сол жерден алынып, мұз миксерінде туралған, содан кейін су өткізбейтін оралған полимерлі жеңге салынған ет бір сағат ішінде 130-1400С температурада қайнатылады. Осы әрекеттердің нәтижесінде" жұмсақ " тартылған ет алынады.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Льдомиксердің экономикалық әсеріне тағамның феноменалдылығы мен салыстырмалы түрде төмен материалдық құны бар эксклюзивтілігі арқылы қол жеткізіледі.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Сондай-ақ, принциптерге негізделген соңғы құрылғылардың үлгілері пайда болды: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бір жұмыс кеңістігіндегі үдерістердің үйлесімі (ас үй процессоры, әмбебап дискілі көкөніс кесу техникасы, грильі бар микротолқынды пештер, салқындатқышы бар ас пісіретін қазандар, араластыру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тағамды жылумен өңдеудің жаңа әдістерін қолдану (индукциялық пештер, фритюрницалар және т. б.);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эстетикалық жетілу, жоғары гигиеналық стандарт, керемет техникалық сипаттамалар, беріктік, жаңа дизайн шешімі.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Термомиксинг (Thermomix) деп аталатын Технология — бұл молекулалық ас үй ыдысының құрамдас бөліктері үшін ингредиенттерді үздіксіз қыздыру арқылы араластыру және бір уақытта ұнтақтау.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Арнайы қондырғы бар-термомиксер. Бұл тағамды араластыру кезінде дайындайтын шағын қазандық.</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Бұл заманауи жабдық пышақтардың ерекше дизайнымен ерекшеленеді, бұл мұздатылған өнімдерді де, нәзік құрылымы бар өнімдерді де жылытуға мүмкіндік береді. Мысалы, қызыл балық немесе қайнатылған спагетти. Қатты фракциялар — жаңғақтар, крекер, мұз, термомиксинг технологиялары да бар.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Егер сіз өсімдік тағамдарын дайындайтын болсаңыз, онда жоғары температураның ұзақ әсерінен ыдырайтын дәрумендерді жоғалтпау үшін көкөністер мен жемістерді тез өңдеу өте маңызды. Бірақ сонымен бірге термиялық өңдеу зиянды бактерияларды жою үшін, сондай-ақ қантты ерітіп, массаны біркелкі ету үшін қажет. Бұл үшін термомиксер өте қолайлы.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Термомиксер тостағанының температурасы 120-1300С градусқа дейін жетеді және түрлі майларды, шоколадты, карамельді ерітеді, кремді текстураларды, муссты, езбені, тартылған ет пен балықты, ірімшікті, тұздықтарды, пасталар мен помадаларды, салындыларды және таңғажайып пісірілген суфлеге арналған негіздерді дайындауға мүмкіндік береді.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Термомиксер Пакоджетке ұқсас, бірақ температура тұрғысынан ол әлдеқайда үлкен мүмкіндіктерге ие.</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Термиялық араластырғыштардың әртүрлі модельдерінің көптеген функциялары бар. Мысалы, күрделі тұздықтар мен мусстарды дайындауда ингредиенттерді дәл өлшеу маңызды. Термомиксермен жұмыс жасай отырып, қажетті өнімдерді тікелей ыдысқа грамммен қосуға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Өз аппараттарының көмегімен термомиксинг технологиясы қандай пісіру әдістерін қолданады:</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пісіру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қуыру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қыздырып пісіру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бұқ</w:t>
      </w:r>
      <w:r w:rsidRPr="00E77D81">
        <w:rPr>
          <w:rFonts w:ascii="Times New Roman" w:hAnsi="Times New Roman" w:cs="Times New Roman"/>
          <w:sz w:val="28"/>
          <w:szCs w:val="28"/>
        </w:rPr>
        <w:t>т</w:t>
      </w:r>
      <w:r w:rsidRPr="00E77D81">
        <w:rPr>
          <w:rFonts w:ascii="Times New Roman" w:hAnsi="Times New Roman" w:cs="Times New Roman"/>
          <w:sz w:val="28"/>
          <w:szCs w:val="28"/>
          <w:lang w:val="kk-KZ"/>
        </w:rPr>
        <w:t>ыру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булау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еріту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эмульсиялау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пастеризация</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гомогенизация</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пассерлеу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бланшинг</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ұсақтау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кесу және ұнтақтау</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қамыр илеу (оның ішінде пицца мен құймақ үшін)</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карамелизация</w:t>
      </w:r>
    </w:p>
    <w:p w:rsidR="00C976F7" w:rsidRPr="00E77D81" w:rsidRDefault="00C976F7" w:rsidP="00E77D81">
      <w:pPr>
        <w:numPr>
          <w:ilvl w:val="0"/>
          <w:numId w:val="6"/>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фондю және тағы басқалар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Термиялық араластырғышты автоматты түрде жуу функциясы аспазшыларға үлкен пайда әкеледі. Тиісті түймені басқаннан кейін жабдық өзін жуады.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Термомиксингке арналған құрылғы арзан емес, үйде пайдалану үшін оны кез-келген үй шаруасындағы әйел ала алмайды. Бірақ әлемдегі әйгілі мейрамханалардың молекулалық асханасында ол өзінің әмбебаптығы мен керемет дәмді тағамдарды дайындаудың жоғары жылдамдығына байланысты кеңінен қолданылады.</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2. Тамақ дайындауда лъдомиксинг (пакоджетинг), Thermomix инновациялық технологияларын пайдалану.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Пакоджетинг-бұл raso Jet гомогенизаторының құрметіне өз атын алған технологияның атауы. Бұл гомогенизация процесінің ерекшелігі-масса (пюре) дайындалған өнімдер-20-22°C дейін температурада сақталады.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Құрылғының бірегейлігі келесідей. Көптеген өнімдердің гомогенділігіне байланыстырғыш жабысқақ әсері бар арнайы химиялық табиғи (және әрдайым емес) агенттерді қосу арқылы қол жеткізіледі. Мұндай табиғи агент-жұмыртқа ақтығы. Тамақ өнеркәсібінде пасталар, қайнатылған шұжықтар мен шұжықтарды дайындау үшін әртүрлі химиялық заттар қолданылады. Пакоджет мұздатылған өнімді қосымша қоспаларсыз ең кішкентай фракцияға ұсақтау арқылы дәл осындай әсерге қол жеткізеді. Мысалы, фарш из телятины, дәмдеуіштер және кепкен нан болуы мүмкін ерітілген тәулікке шығарылуы морозильника және измельчен да пакоджете. Содан кейін алынған біртекті массаны полимер жеңіне салып, оны герметикалық түрде байлап, өнім 130-140°C температурада бір сағат бойы қайнатылады.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Бұл пакоджетті қолдана отырып, массаларды термиялық өңдеудің мысалы. Егер сіз қонақтарыңызды, мысалы, Атлантикалық кардамон майшабақ хош иісі бар сорбетпен таңдандырғыңыз келсе, ингредиенттерді майдалап туралған балық пен дәмдеуіштерді қосып, оларды бір күн бойы </w:t>
      </w:r>
      <w:r w:rsidRPr="00E77D81">
        <w:rPr>
          <w:rFonts w:ascii="Times New Roman" w:hAnsi="Times New Roman" w:cs="Times New Roman"/>
          <w:sz w:val="28"/>
          <w:szCs w:val="28"/>
        </w:rPr>
        <w:lastRenderedPageBreak/>
        <w:t>мұздатуға болады. Өнімнің мұздатылған бөліктерін алғаннан кейін, сіз оларды пакоджетке салып, бірнеше минут ішінде қалың мұз пастасы күйіне келтіресіз. Содан кейін балмұздаққа арналған өлшеуіш қасықпен сорбетті табаққа салып, ыдысты безендіріңіз. Өнімнің құрылымы балмұздақтың қатты шарына ұқсайды. Азықтандыру температурасы шамамен -15°C.</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Өндірушінің ноу-хауы ұсақтағыш пышақтар құрылымының айрықша беріктігінен және өнімнің еруі мен еруі үшін уақыт болмауы үшін талап етілетін өңдеудің жоғары жылдамдығынан тұрады. Әйтпесе, құрылғы ас үй блендерінің дизайнына ие.</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Егер сіз қонақтарыңызды Атлантикалық кардамон майшабақ хош иісі бар сорбетпен таңдандырғыңыз келсе, ингредиенттерді майдалап туралған балықты кесіп, дәмдеуіштерді қосып, оларды бір күн бойы мұздатуға болады. Өнімнің мұздатылған бөліктерін алғаннан кейін, сіз оларды Пакоджетке салып, бірнеше минут ішінде қалың мұз пастасы күйіне келтіресіз. Содан кейін, балмұздаққа арналған өлшеуіш қасықпен сіз сорбетті табаққа салып, ыдысты жасырасыз. Өнімнің құрылымы балмұздақтың қатты шарына ұқсайды. Жеткізу температурасы шамамен-150С.</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Термомиксер-бұл 20-ға жуық басқа тұрмыстық техниканы біріктіретін ас үй техникасы. Шын мәнінде, бұл ең кішкентай мобильді ас үй.</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Термомикс технологиясы-бұл өнімдерді ұнтақтау және термиялық өңдеу. Жай, бұл жылытылатын блендер.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Бұл жағдайда әмбебап пышақпен бір ғана ыдыс қолданылады. Осы бір ыдыста сіз саптамаларды өзгертпестен бәрін жасай аласыз: өлшеу, ұнтақтау, өткізу, пісіру, бұқтыру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Термиялық араластырғыш көптеген түрлі, пайдалы тағамдарды, қарапайым, диеталық және тіпті балаларды тез дайындай алады. Өйткені, ол витаминдер мен қоректік заттардың көп мөлшерін сақтай отырып, майдың ең аз мөлшерін дайындайды.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Термомиксер қауіпсіз, ыңғайлы және пайдалану оңай. Сіз жай ғана дайындалған өнімдерді қойып, қажетті бағдарламаны таңдайсыз.  Пісіру аяқталғаннан кейін құрылғыны жуудың қажеті жоқ, ол оны өзі жасайды.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Бір қондырғыда тамақ дайындаудың барлық кезеңдері біріктіріледі: салмақтан буға дейін. Бұл:</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әр түрлі жылдамдықта ұнтақтау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бірдей консистенциялы өнімдерді ұсақтау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ылғалдылығында сияқты сүрту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ұнтаққа ысқылау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кесу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lang w:val="kk-KZ"/>
        </w:rPr>
      </w:pPr>
      <w:r w:rsidRPr="00E77D81">
        <w:rPr>
          <w:rFonts w:ascii="Times New Roman" w:hAnsi="Times New Roman" w:cs="Times New Roman"/>
          <w:sz w:val="28"/>
          <w:szCs w:val="28"/>
        </w:rPr>
        <w:t>пюр</w:t>
      </w:r>
      <w:r w:rsidRPr="00E77D81">
        <w:rPr>
          <w:rFonts w:ascii="Times New Roman" w:hAnsi="Times New Roman" w:cs="Times New Roman"/>
          <w:sz w:val="28"/>
          <w:szCs w:val="28"/>
          <w:lang w:val="kk-KZ"/>
        </w:rPr>
        <w:t>е жасау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араластыру</w:t>
      </w:r>
    </w:p>
    <w:p w:rsidR="00C976F7" w:rsidRPr="00E77D81" w:rsidRDefault="00C976F7" w:rsidP="00E77D81">
      <w:pPr>
        <w:numPr>
          <w:ilvl w:val="0"/>
          <w:numId w:val="7"/>
        </w:numPr>
        <w:spacing w:after="0" w:line="240" w:lineRule="auto"/>
        <w:ind w:left="0" w:firstLine="425"/>
        <w:jc w:val="both"/>
        <w:rPr>
          <w:rFonts w:ascii="Times New Roman" w:hAnsi="Times New Roman" w:cs="Times New Roman"/>
          <w:sz w:val="28"/>
          <w:szCs w:val="28"/>
        </w:rPr>
      </w:pPr>
      <w:r w:rsidRPr="00E77D81">
        <w:rPr>
          <w:rFonts w:ascii="Times New Roman" w:hAnsi="Times New Roman" w:cs="Times New Roman"/>
          <w:sz w:val="28"/>
          <w:szCs w:val="28"/>
        </w:rPr>
        <w:t>май мен суды эмульсиялау</w:t>
      </w:r>
    </w:p>
    <w:p w:rsidR="00C976F7" w:rsidRPr="00E77D81" w:rsidRDefault="00C976F7" w:rsidP="00BE6998">
      <w:pPr>
        <w:spacing w:after="0" w:line="240" w:lineRule="auto"/>
        <w:ind w:firstLine="425"/>
        <w:jc w:val="center"/>
        <w:rPr>
          <w:rFonts w:ascii="Times New Roman" w:hAnsi="Times New Roman" w:cs="Times New Roman"/>
          <w:sz w:val="28"/>
          <w:szCs w:val="28"/>
        </w:rPr>
      </w:pPr>
      <w:r w:rsidRPr="00E77D81">
        <w:rPr>
          <w:rFonts w:ascii="Times New Roman" w:hAnsi="Times New Roman" w:cs="Times New Roman"/>
          <w:noProof/>
          <w:sz w:val="28"/>
          <w:szCs w:val="28"/>
        </w:rPr>
        <w:lastRenderedPageBreak/>
        <w:drawing>
          <wp:inline distT="0" distB="0" distL="0" distR="0" wp14:anchorId="1E217E7D" wp14:editId="05FE3F3B">
            <wp:extent cx="2900680" cy="219646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0680" cy="2196465"/>
                    </a:xfrm>
                    <a:prstGeom prst="rect">
                      <a:avLst/>
                    </a:prstGeom>
                    <a:noFill/>
                    <a:ln>
                      <a:noFill/>
                    </a:ln>
                  </pic:spPr>
                </pic:pic>
              </a:graphicData>
            </a:graphic>
          </wp:inline>
        </w:drawing>
      </w:r>
    </w:p>
    <w:p w:rsidR="00C976F7" w:rsidRDefault="00C976F7" w:rsidP="00BE6998">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sz w:val="28"/>
          <w:szCs w:val="28"/>
        </w:rPr>
        <w:t>Сур.4 Термомикс</w:t>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Pr="00BE6998" w:rsidRDefault="00C976F7" w:rsidP="00E77D81">
      <w:pPr>
        <w:spacing w:after="0" w:line="240" w:lineRule="auto"/>
        <w:ind w:firstLine="425"/>
        <w:jc w:val="both"/>
        <w:rPr>
          <w:rFonts w:ascii="Times New Roman" w:hAnsi="Times New Roman" w:cs="Times New Roman"/>
          <w:sz w:val="28"/>
          <w:szCs w:val="28"/>
          <w:lang w:val="kk-KZ"/>
        </w:rPr>
      </w:pPr>
      <w:r w:rsidRPr="00BE6998">
        <w:rPr>
          <w:rFonts w:ascii="Times New Roman" w:hAnsi="Times New Roman" w:cs="Times New Roman"/>
          <w:sz w:val="28"/>
          <w:szCs w:val="28"/>
          <w:lang w:val="kk-KZ"/>
        </w:rPr>
        <w:t xml:space="preserve">Ас үй жүйесі </w:t>
      </w:r>
      <w:r w:rsidRPr="00E77D81">
        <w:rPr>
          <w:rFonts w:ascii="Times New Roman" w:hAnsi="Times New Roman" w:cs="Times New Roman"/>
          <w:sz w:val="28"/>
          <w:szCs w:val="28"/>
          <w:lang w:val="kk-KZ"/>
        </w:rPr>
        <w:t>мына қызмеерді жасай алады</w:t>
      </w:r>
      <w:r w:rsidRPr="00BE6998">
        <w:rPr>
          <w:rFonts w:ascii="Times New Roman" w:hAnsi="Times New Roman" w:cs="Times New Roman"/>
          <w:sz w:val="28"/>
          <w:szCs w:val="28"/>
          <w:lang w:val="kk-KZ"/>
        </w:rPr>
        <w:t>:</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қуыру, пісіру, қайнату, бұқтыру, буландыру және бумен пісіру</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эмульсиялау, бүрку, ұру, кесу, араластыру</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мұз бен жаңғақтарды ұсақтаңыз, кофе мен дәмдеуіштерді ұнтақтаңыз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жидектерден тұқымдарды алып таста</w:t>
      </w:r>
      <w:r w:rsidRPr="00E77D81">
        <w:rPr>
          <w:rFonts w:ascii="Times New Roman" w:hAnsi="Times New Roman" w:cs="Times New Roman"/>
          <w:sz w:val="28"/>
          <w:szCs w:val="28"/>
          <w:lang w:val="kk-KZ"/>
        </w:rPr>
        <w:t>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кремді шайқау </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тәттілерді (май мен қантта), қант карамельін (9 түрлі бағдарлама) және фонданы дайындау, қамырды бірнеше режимде илеу, жұмыртқаны қайнату(бумен, суда, жұмсақ қайнатылған, қатты қайнатылған, бөдене),джемдер, сироптар, желе, сорпалар, тұздықтар, майонездер, сүт коктейльдері, десерттер, балалар тағамын дайындау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балмұздақ қоспаларын пастерлеу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шоколадты темперамент</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паста мен тартылған етті дайындау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BE6998">
      <w:pPr>
        <w:spacing w:after="0" w:line="240" w:lineRule="auto"/>
        <w:ind w:firstLine="425"/>
        <w:jc w:val="center"/>
        <w:rPr>
          <w:rFonts w:ascii="Times New Roman" w:hAnsi="Times New Roman" w:cs="Times New Roman"/>
          <w:sz w:val="28"/>
          <w:szCs w:val="28"/>
        </w:rPr>
      </w:pPr>
      <w:r w:rsidRPr="00E77D81">
        <w:rPr>
          <w:rFonts w:ascii="Times New Roman" w:hAnsi="Times New Roman" w:cs="Times New Roman"/>
          <w:noProof/>
          <w:sz w:val="28"/>
          <w:szCs w:val="28"/>
        </w:rPr>
        <w:drawing>
          <wp:inline distT="0" distB="0" distL="0" distR="0" wp14:anchorId="05CC684B" wp14:editId="0DC9BF05">
            <wp:extent cx="2764155" cy="18707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4155" cy="1870710"/>
                    </a:xfrm>
                    <a:prstGeom prst="rect">
                      <a:avLst/>
                    </a:prstGeom>
                    <a:noFill/>
                    <a:ln>
                      <a:noFill/>
                    </a:ln>
                  </pic:spPr>
                </pic:pic>
              </a:graphicData>
            </a:graphic>
          </wp:inline>
        </w:drawing>
      </w:r>
    </w:p>
    <w:p w:rsidR="00C976F7" w:rsidRDefault="00C976F7" w:rsidP="00BE6998">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sz w:val="28"/>
          <w:szCs w:val="28"/>
        </w:rPr>
        <w:t>Сур.5 Термомиксер</w:t>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Pr="00BE6998" w:rsidRDefault="00C976F7" w:rsidP="00E77D81">
      <w:pPr>
        <w:spacing w:after="0" w:line="240" w:lineRule="auto"/>
        <w:ind w:firstLine="425"/>
        <w:jc w:val="both"/>
        <w:rPr>
          <w:rFonts w:ascii="Times New Roman" w:hAnsi="Times New Roman" w:cs="Times New Roman"/>
          <w:sz w:val="28"/>
          <w:szCs w:val="28"/>
          <w:lang w:val="kk-KZ"/>
        </w:rPr>
      </w:pPr>
      <w:r w:rsidRPr="00BE6998">
        <w:rPr>
          <w:rFonts w:ascii="Times New Roman" w:hAnsi="Times New Roman" w:cs="Times New Roman"/>
          <w:sz w:val="28"/>
          <w:szCs w:val="28"/>
          <w:lang w:val="kk-KZ"/>
        </w:rPr>
        <w:t xml:space="preserve">     Термомикстің артықшылықтарының арасында оның судың химиялық қасиеттерін өзгертпейтінін, оны оттегімен қанықтыратындығын атап өтуге болады.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BE6998">
        <w:rPr>
          <w:rFonts w:ascii="Times New Roman" w:hAnsi="Times New Roman" w:cs="Times New Roman"/>
          <w:sz w:val="28"/>
          <w:szCs w:val="28"/>
          <w:lang w:val="kk-KZ"/>
        </w:rPr>
        <w:t xml:space="preserve">     </w:t>
      </w:r>
      <w:r w:rsidRPr="002A7A24">
        <w:rPr>
          <w:rFonts w:ascii="Times New Roman" w:hAnsi="Times New Roman" w:cs="Times New Roman"/>
          <w:sz w:val="28"/>
          <w:szCs w:val="28"/>
          <w:lang w:val="kk-KZ"/>
        </w:rPr>
        <w:t>Айта кету керек, Thermomix 37-ден 1000С градусқа дейін жұмсақ температуралық режимде дайындайды, бұл өнімдерде ферменттер, дәрумендер мен микроэлементтерді сақтауға мүмкіндік береді.</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lastRenderedPageBreak/>
        <w:t xml:space="preserve">      Әр түрлі өндірушілердің термомиксерлері функциялары мен техникалық сипаттамалары бойынша аздап өзгеруі мүмкін.</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Жақында, ас үй жабдықтарының танымалдылығының шыңында әр ас үйде таптырмас көмекшіге айналған көп функциялы баяу пісіргіштер болды. Бүгінгі таңда ас үй жабдықтары нарығы жаңа құрылғылармен толықты, олардың арасында термомикс көш бастап тұр. </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Thermomix өндірушісі 1883 жылы құрылған неміс компаниясы Vorwerk болып табылады. Кілем өндіруден бастап, 130 жылдан кейін компания отбасылық сабақтастықты сақтай отырып, әртүрлі бағыттағы қызметпен әлемдік корпорацияға айналды.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Кәсіби ас үйдегі қарапайым блендерден жоғары технологиялық жабдыққа дейінгі Эволюция 1961 жылы басталды.  Содан кейін Vkm5 Vorwerk әмбебап тағамдық процессоры дүкен сөрелерінде тұрды және 7 өнімді ұнтақтау функцияларын біріктірді.</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Табыс тарихы Францияда 70-ші жылдары, Франциядағы Vorwerk компаниясының бас менеджері vkm эволюциясы туралы революциялық идеяны ұсынған кезде басталды. Сол кезде Францияда пюре сорпаларының танымалдылығын ескере отырып, "VM line"қыздыру функциясы бар алғашқы араластырғыштар жасалды.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Германияда Thermomix тұжырымдамасы аналарға үйде балалар тағамын дайындау, пюре өнімдерін ұсақтау және оны дайындау кезінде ұсынылды.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Термомикс төрт ұрпақтан өтіп, 120-дан астам инженерлердің тәжірибесін қабылдап, бүгінгі күні аспазшылар қанағаттандыра алатын керемет нәтижеге қол жеткізді. Әлемнің түкпір-түкпіріндегі аспазшылар Thermomix арқасында 25000-нан астам ерекше рецепт жасады.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Екінші буын термомикс.</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VM 2200 екінші модельді жарқын қызғылт сары түспен және ыдыс температурасын ұстап тұру мүмкіндігімен орындады. </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Үшінші буын термомикс.</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Келесі tm3300 моделі - "Термомикс"деп аталатын бірінші нұсқа. Ол 1985 жылы шығарылды, бірақ бұл жолы стандартты АҚ жабындымен және араластырғыш ыдысымен алдыңғы модельге қарағанда төмен позицияда.</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Төртінші буын.</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Осыдан кейін Thermomix TM21 пайда болды, ол 1996 жылы шығарылды, үлкенірек тостаған, кіріктірілген Таразы және заманауи дизайн. 2004 жылы қайта өңделген TM31 моделі шығарылды.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Бесінші буын.</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TM31 2014 жылдың қыркүйегінде Thermomix TM5 (5-ші буын) кейінгі жақсартулар мен көріністер үшін негіз болды. Жаңа модельдің басты ерекшеліктерінің бірі оның цифрлық технологияларды қамтитыны болып табылады.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Бүгінгі таңда Термомикс әлемнің көптеген елдерінде қарапайым мейрамханаларда да, мишелин мекемелерінің авторлық асханаларында да қолданылады. Thermomix Францияда Vorwerk зауытында өндіріледі.</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b/>
          <w:sz w:val="28"/>
          <w:szCs w:val="28"/>
          <w:lang w:val="kk-KZ"/>
        </w:rPr>
      </w:pPr>
      <w:r w:rsidRPr="002A7A24">
        <w:rPr>
          <w:rFonts w:ascii="Times New Roman" w:hAnsi="Times New Roman" w:cs="Times New Roman"/>
          <w:b/>
          <w:sz w:val="28"/>
          <w:szCs w:val="28"/>
          <w:lang w:val="kk-KZ"/>
        </w:rPr>
        <w:t>Бақылау сұрақтары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1.  Лъдомиксинг (пакоджетинг) технологиялары, қоғамдық тамақтанудағы Thermomix.</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2. Тамақ дайындауда лъдомиксинг (пакоджетинг), Thermomix инновациялық технологияларын пайдалану.</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5"/>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5"/>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3A16B0" w:rsidRDefault="00C131A8" w:rsidP="00C131A8">
      <w:pPr>
        <w:pStyle w:val="a8"/>
        <w:numPr>
          <w:ilvl w:val="0"/>
          <w:numId w:val="1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bCs/>
          <w:color w:val="000000"/>
          <w:sz w:val="28"/>
          <w:szCs w:val="28"/>
          <w:lang w:val="kk-KZ" w:eastAsia="en-US"/>
        </w:rPr>
        <w:t xml:space="preserve"> </w:t>
      </w: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1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b/>
          <w:bCs/>
          <w:sz w:val="28"/>
          <w:szCs w:val="28"/>
          <w:lang w:val="kk-KZ"/>
        </w:rPr>
      </w:pPr>
      <w:r w:rsidRPr="002A7A24">
        <w:rPr>
          <w:rFonts w:ascii="Times New Roman" w:hAnsi="Times New Roman" w:cs="Times New Roman"/>
          <w:b/>
          <w:bCs/>
          <w:sz w:val="28"/>
          <w:szCs w:val="28"/>
          <w:lang w:val="kk-KZ"/>
        </w:rPr>
        <w:t>Дәріс 11.  Қоғамдық тамақтанудағы деструктивті ас</w:t>
      </w:r>
      <w:r w:rsidRPr="00E77D81">
        <w:rPr>
          <w:rFonts w:ascii="Times New Roman" w:hAnsi="Times New Roman" w:cs="Times New Roman"/>
          <w:b/>
          <w:bCs/>
          <w:sz w:val="28"/>
          <w:szCs w:val="28"/>
          <w:lang w:val="kk-KZ"/>
        </w:rPr>
        <w:t>-</w:t>
      </w:r>
      <w:r w:rsidRPr="002A7A24">
        <w:rPr>
          <w:rFonts w:ascii="Times New Roman" w:hAnsi="Times New Roman" w:cs="Times New Roman"/>
          <w:b/>
          <w:bCs/>
          <w:sz w:val="28"/>
          <w:szCs w:val="28"/>
          <w:lang w:val="kk-KZ"/>
        </w:rPr>
        <w:t>үй (Центрифугалау).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b/>
          <w:sz w:val="28"/>
          <w:szCs w:val="28"/>
          <w:lang w:val="kk-KZ"/>
        </w:rPr>
        <w:t>Дәрістің мақсаты:</w:t>
      </w:r>
      <w:r w:rsidRPr="00E86979">
        <w:rPr>
          <w:rFonts w:ascii="Times New Roman" w:hAnsi="Times New Roman" w:cs="Times New Roman"/>
          <w:sz w:val="28"/>
          <w:szCs w:val="28"/>
          <w:lang w:val="kk-KZ"/>
        </w:rPr>
        <w:t xml:space="preserve"> қоғамдық тамақтанудағы деструктивті ас</w:t>
      </w:r>
      <w:r w:rsidRPr="00E77D81">
        <w:rPr>
          <w:rFonts w:ascii="Times New Roman" w:hAnsi="Times New Roman" w:cs="Times New Roman"/>
          <w:sz w:val="28"/>
          <w:szCs w:val="28"/>
          <w:lang w:val="kk-KZ"/>
        </w:rPr>
        <w:t>-</w:t>
      </w:r>
      <w:r w:rsidRPr="00E86979">
        <w:rPr>
          <w:rFonts w:ascii="Times New Roman" w:hAnsi="Times New Roman" w:cs="Times New Roman"/>
          <w:sz w:val="28"/>
          <w:szCs w:val="28"/>
          <w:lang w:val="kk-KZ"/>
        </w:rPr>
        <w:t>үйді (Центрифугалау) қарастыру.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Дәріс жоспары:</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1.  Қоғамдық тамақтанудағы деструктивті ас</w:t>
      </w:r>
      <w:r w:rsidRPr="00E77D81">
        <w:rPr>
          <w:rFonts w:ascii="Times New Roman" w:hAnsi="Times New Roman" w:cs="Times New Roman"/>
          <w:sz w:val="28"/>
          <w:szCs w:val="28"/>
          <w:lang w:val="kk-KZ"/>
        </w:rPr>
        <w:t>-</w:t>
      </w:r>
      <w:r w:rsidRPr="00E86979">
        <w:rPr>
          <w:rFonts w:ascii="Times New Roman" w:hAnsi="Times New Roman" w:cs="Times New Roman"/>
          <w:sz w:val="28"/>
          <w:szCs w:val="28"/>
          <w:lang w:val="kk-KZ"/>
        </w:rPr>
        <w:t>үй технологиялары (Центрифугалау).</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2. Тағамды дайындауда деструктивті ас</w:t>
      </w:r>
      <w:r w:rsidRPr="00E77D81">
        <w:rPr>
          <w:rFonts w:ascii="Times New Roman" w:hAnsi="Times New Roman" w:cs="Times New Roman"/>
          <w:sz w:val="28"/>
          <w:szCs w:val="28"/>
          <w:lang w:val="kk-KZ"/>
        </w:rPr>
        <w:t>-</w:t>
      </w:r>
      <w:r w:rsidRPr="00CE4B7C">
        <w:rPr>
          <w:rFonts w:ascii="Times New Roman" w:hAnsi="Times New Roman" w:cs="Times New Roman"/>
          <w:sz w:val="28"/>
          <w:szCs w:val="28"/>
          <w:lang w:val="kk-KZ"/>
        </w:rPr>
        <w:t>үйдің инновациялық технологиясын қолдану (Центрифугалау).</w:t>
      </w:r>
    </w:p>
    <w:p w:rsidR="00C976F7" w:rsidRPr="00CE4B7C" w:rsidRDefault="00C976F7" w:rsidP="00E77D81">
      <w:pPr>
        <w:spacing w:after="0" w:line="240" w:lineRule="auto"/>
        <w:ind w:firstLine="425"/>
        <w:jc w:val="both"/>
        <w:rPr>
          <w:rFonts w:ascii="Times New Roman" w:hAnsi="Times New Roman" w:cs="Times New Roman"/>
          <w:sz w:val="28"/>
          <w:szCs w:val="28"/>
          <w:lang w:val="kk-KZ"/>
        </w:rPr>
      </w:pPr>
    </w:p>
    <w:p w:rsidR="00C976F7" w:rsidRPr="00CE4B7C" w:rsidRDefault="00C976F7" w:rsidP="00E77D81">
      <w:pPr>
        <w:spacing w:after="0" w:line="240" w:lineRule="auto"/>
        <w:ind w:firstLine="425"/>
        <w:jc w:val="both"/>
        <w:rPr>
          <w:rFonts w:ascii="Times New Roman" w:hAnsi="Times New Roman" w:cs="Times New Roman"/>
          <w:b/>
          <w:sz w:val="28"/>
          <w:szCs w:val="28"/>
          <w:lang w:val="kk-KZ"/>
        </w:rPr>
      </w:pPr>
      <w:r w:rsidRPr="00CE4B7C">
        <w:rPr>
          <w:rFonts w:ascii="Times New Roman" w:hAnsi="Times New Roman" w:cs="Times New Roman"/>
          <w:b/>
          <w:sz w:val="28"/>
          <w:szCs w:val="28"/>
          <w:lang w:val="kk-KZ"/>
        </w:rPr>
        <w:t>1.  Қоғамдық тамақтанудағы деструктивті асүй технологиялары (Центрифугалау).</w:t>
      </w:r>
    </w:p>
    <w:p w:rsidR="00C976F7" w:rsidRPr="00456707" w:rsidRDefault="00C976F7" w:rsidP="00E77D81">
      <w:pPr>
        <w:spacing w:after="0" w:line="240" w:lineRule="auto"/>
        <w:ind w:firstLine="425"/>
        <w:jc w:val="both"/>
        <w:rPr>
          <w:rFonts w:ascii="Times New Roman" w:hAnsi="Times New Roman" w:cs="Times New Roman"/>
          <w:sz w:val="28"/>
          <w:szCs w:val="28"/>
          <w:lang w:val="kk-KZ"/>
        </w:rPr>
      </w:pPr>
      <w:r w:rsidRPr="00CE4B7C">
        <w:rPr>
          <w:rFonts w:ascii="Times New Roman" w:hAnsi="Times New Roman" w:cs="Times New Roman"/>
          <w:sz w:val="28"/>
          <w:szCs w:val="28"/>
          <w:lang w:val="kk-KZ"/>
        </w:rPr>
        <w:t xml:space="preserve">      </w:t>
      </w:r>
      <w:r w:rsidRPr="00456707">
        <w:rPr>
          <w:rFonts w:ascii="Times New Roman" w:hAnsi="Times New Roman" w:cs="Times New Roman"/>
          <w:sz w:val="28"/>
          <w:szCs w:val="28"/>
          <w:lang w:val="kk-KZ"/>
        </w:rPr>
        <w:t>Центрифугалау</w:t>
      </w:r>
    </w:p>
    <w:p w:rsidR="00C976F7" w:rsidRPr="00456707" w:rsidRDefault="00C976F7" w:rsidP="00E77D81">
      <w:pPr>
        <w:spacing w:after="0" w:line="240" w:lineRule="auto"/>
        <w:ind w:firstLine="425"/>
        <w:jc w:val="both"/>
        <w:rPr>
          <w:rFonts w:ascii="Times New Roman" w:hAnsi="Times New Roman" w:cs="Times New Roman"/>
          <w:sz w:val="28"/>
          <w:szCs w:val="28"/>
          <w:lang w:val="kk-KZ"/>
        </w:rPr>
      </w:pPr>
      <w:r w:rsidRPr="00456707">
        <w:rPr>
          <w:rFonts w:ascii="Times New Roman" w:hAnsi="Times New Roman" w:cs="Times New Roman"/>
          <w:sz w:val="28"/>
          <w:szCs w:val="28"/>
          <w:lang w:val="kk-KZ"/>
        </w:rPr>
        <w:t xml:space="preserve">      Центрифуга-бұл молекулалық ас үйдегі табақ сияқты маңызды қондырғы. Центрифуга орталықтан тепкіш күш көмегімен әртүрлі </w:t>
      </w:r>
      <w:r w:rsidRPr="00456707">
        <w:rPr>
          <w:rFonts w:ascii="Times New Roman" w:hAnsi="Times New Roman" w:cs="Times New Roman"/>
          <w:sz w:val="28"/>
          <w:szCs w:val="28"/>
          <w:lang w:val="kk-KZ"/>
        </w:rPr>
        <w:lastRenderedPageBreak/>
        <w:t>салмақтағы борпылдақ денелер мен сұйықтықтарды бөледі. Центрифугалар химиялық зертханаларда белсенді қолданылады және ауыл шаруашылығында кеңінен қолданылады: майды сүттен, балдан балдан және т. б. бөлу үшін.</w:t>
      </w:r>
    </w:p>
    <w:p w:rsidR="00C976F7" w:rsidRPr="00456707" w:rsidRDefault="00C976F7" w:rsidP="00E77D81">
      <w:pPr>
        <w:spacing w:after="0" w:line="240" w:lineRule="auto"/>
        <w:ind w:firstLine="425"/>
        <w:jc w:val="both"/>
        <w:rPr>
          <w:rFonts w:ascii="Times New Roman" w:hAnsi="Times New Roman" w:cs="Times New Roman"/>
          <w:sz w:val="28"/>
          <w:szCs w:val="28"/>
          <w:lang w:val="kk-KZ"/>
        </w:rPr>
      </w:pPr>
      <w:r w:rsidRPr="00456707">
        <w:rPr>
          <w:rFonts w:ascii="Times New Roman" w:hAnsi="Times New Roman" w:cs="Times New Roman"/>
          <w:sz w:val="28"/>
          <w:szCs w:val="28"/>
          <w:lang w:val="kk-KZ"/>
        </w:rPr>
        <w:t xml:space="preserve">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noProof/>
          <w:sz w:val="28"/>
          <w:szCs w:val="28"/>
        </w:rPr>
        <w:drawing>
          <wp:inline distT="0" distB="0" distL="0" distR="0" wp14:anchorId="0FB1D805" wp14:editId="34B8E9F2">
            <wp:extent cx="2154555" cy="13030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4555" cy="1303020"/>
                    </a:xfrm>
                    <a:prstGeom prst="rect">
                      <a:avLst/>
                    </a:prstGeom>
                    <a:noFill/>
                    <a:ln>
                      <a:noFill/>
                    </a:ln>
                  </pic:spPr>
                </pic:pic>
              </a:graphicData>
            </a:graphic>
          </wp:inline>
        </w:drawing>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Сур.6 Центрифуга</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Центрифуга-бұл молекулалық ас үйдегі табақ сияқты маңызды қондырғы. Центрифуга орталықтан тепкіш күш көмегімен әртүрлі салмақтағы борпылдақ денелер мен сұйықтықтарды бөледі.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Егер сіз Центрифугаға, мысалы, қызанақ шырыны бар көпіршікті салсаңыз, онда үш зат шығады. Төменде целлюлоза, пектин және ауыр пигменттерден, соның ішінде бояғыштардан тұратын тығыз қызыл тұнба болады - іс жүзінде қызанақ пастасы табиғи түрде қыздырусыз алынады. Бұл бөлшектерден айырылған шырынның өзі бозғылт сары болады-бұл қант, тұздар, қышқылдар мен хош иісті қосылыстардың ерітіндісі. Жоғарғы жағында майлардың жұқа көбігі болады-концентрацияланған қызанақ дәмі.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Осы заттардың әрқайсысын хош иісті, жұқа және жеңіл тұздықтар мен ыдыс-аяқтың құрамдас бөліктерін алу кезінде қолдануға болады. Майларды бөлу тұздықтар мен көбіктерді тұрақты етеді, олардың айқын дәмі мен бай хош иісі бар.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Сол сияқты, сіз сәбіз немесе бұршақ шырынын бөліп, дәстүрлі әдіске қарағанда әлдеқайда аз күш-жігермен мөлдір таза сорпаны дайындауға болады.</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2. Тағамды дайындауда деструктивті ас үйдің инновациялық технологиясын қолдану (Центрифугалау).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Центрифуганы қолдану. Центрифуга-бұл көптеген жылдар бойы танымал молекулалық аспазшылар Хестон Блументаль мен Андони Луис Адурис қолданатын пайдалы жабдық.</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Бұл құрылғы орталықтан тепкіш күш көмегімен әртүрлі ауырлық күші бар борпылдақ денелер мен сұйықтықтарды бөлу үшін молекулалық аспазшының ас үйінде қажет. Центрифугалар химиялық зертханаларда және ауыл шаруашылығында кеңінен қолданылады, мысалы, сүтті майсыздандыру, балды балдан бөлу және басқа мақсаттар үшін.</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Центрифугалар тағамды тығыздыққа қарай қабаттарға бөлу үшін айналмалы күшті қолданады: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төменгі-тығыз компоненттер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орташа-сулы ерітінділер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жоғарғы-майлар мен майлар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xml:space="preserve">      Қарапайым мысал — асқабақ шырынын центрифугада өңдеу. Шығу кезінде сіз 3 фракцияны ала аласыз — төменде пектин, целлюлоза, бояу және басқа да ауыр пигменттерден жасалған "асқабақ пастасы", ортасында ерітілген қант, тұз және хош иісті сығындылардан бозғылт сары шырын, ал жоғарғы жағында майлардың жұқа көбігі-бай, концентрацияланған асқабақ дәмі. Осы үш заттың барлығын әртүрлі тағамдарды дайындауда қолдануға болады.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Капрез молекулалық салатын қарапайым қызанақтан ғана емес, центрифугадан кейін де мөлдір етіп жасауға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Default="00C976F7" w:rsidP="00BE6998">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drawing>
          <wp:inline distT="0" distB="0" distL="0" distR="0" wp14:anchorId="34F3B03F" wp14:editId="03BD37BC">
            <wp:extent cx="2207260" cy="1271905"/>
            <wp:effectExtent l="0" t="0" r="254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07260" cy="1271905"/>
                    </a:xfrm>
                    <a:prstGeom prst="rect">
                      <a:avLst/>
                    </a:prstGeom>
                    <a:noFill/>
                    <a:ln>
                      <a:noFill/>
                    </a:ln>
                  </pic:spPr>
                </pic:pic>
              </a:graphicData>
            </a:graphic>
          </wp:inline>
        </w:drawing>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Default="00C976F7" w:rsidP="00BE6998">
      <w:pPr>
        <w:spacing w:after="0" w:line="240" w:lineRule="auto"/>
        <w:ind w:firstLine="425"/>
        <w:jc w:val="center"/>
        <w:rPr>
          <w:rFonts w:ascii="Times New Roman" w:hAnsi="Times New Roman" w:cs="Times New Roman"/>
          <w:sz w:val="28"/>
          <w:szCs w:val="28"/>
          <w:lang w:val="kk-KZ"/>
        </w:rPr>
      </w:pPr>
      <w:r w:rsidRPr="002A7A24">
        <w:rPr>
          <w:rFonts w:ascii="Times New Roman" w:hAnsi="Times New Roman" w:cs="Times New Roman"/>
          <w:sz w:val="28"/>
          <w:szCs w:val="28"/>
          <w:lang w:val="kk-KZ"/>
        </w:rPr>
        <w:t>Сур.7 молекулалық капрез салаты</w:t>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 xml:space="preserve">      Кәсіби жабдықтар екі стильде шығарылады: еден-модель — кір жуғыш машинаға ұқсас еден моделі және bench-top model — үстел центрифугасы.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BE6998">
      <w:pPr>
        <w:spacing w:after="0" w:line="240" w:lineRule="auto"/>
        <w:ind w:firstLine="425"/>
        <w:jc w:val="center"/>
        <w:rPr>
          <w:rFonts w:ascii="Times New Roman" w:hAnsi="Times New Roman" w:cs="Times New Roman"/>
          <w:sz w:val="28"/>
          <w:szCs w:val="28"/>
        </w:rPr>
      </w:pPr>
      <w:r w:rsidRPr="00E77D81">
        <w:rPr>
          <w:rFonts w:ascii="Times New Roman" w:hAnsi="Times New Roman" w:cs="Times New Roman"/>
          <w:noProof/>
          <w:sz w:val="28"/>
          <w:szCs w:val="28"/>
        </w:rPr>
        <w:drawing>
          <wp:inline distT="0" distB="0" distL="0" distR="0" wp14:anchorId="0D0FC86B" wp14:editId="31886F4A">
            <wp:extent cx="2512060" cy="1103630"/>
            <wp:effectExtent l="0" t="0" r="254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12060" cy="1103630"/>
                    </a:xfrm>
                    <a:prstGeom prst="rect">
                      <a:avLst/>
                    </a:prstGeom>
                    <a:noFill/>
                    <a:ln>
                      <a:noFill/>
                    </a:ln>
                  </pic:spPr>
                </pic:pic>
              </a:graphicData>
            </a:graphic>
          </wp:inline>
        </w:drawing>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Default="00BE6998" w:rsidP="00BE6998">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rPr>
        <w:t>Сур</w:t>
      </w:r>
      <w:r>
        <w:rPr>
          <w:rFonts w:ascii="Times New Roman" w:hAnsi="Times New Roman" w:cs="Times New Roman"/>
          <w:sz w:val="28"/>
          <w:szCs w:val="28"/>
          <w:lang w:val="kk-KZ"/>
        </w:rPr>
        <w:t xml:space="preserve">ет </w:t>
      </w:r>
      <w:r w:rsidR="00C976F7" w:rsidRPr="00E77D81">
        <w:rPr>
          <w:rFonts w:ascii="Times New Roman" w:hAnsi="Times New Roman" w:cs="Times New Roman"/>
          <w:sz w:val="28"/>
          <w:szCs w:val="28"/>
        </w:rPr>
        <w:t>8</w:t>
      </w:r>
      <w:r>
        <w:rPr>
          <w:rFonts w:ascii="Times New Roman" w:hAnsi="Times New Roman" w:cs="Times New Roman"/>
          <w:sz w:val="28"/>
          <w:szCs w:val="28"/>
          <w:lang w:val="kk-KZ"/>
        </w:rPr>
        <w:t>- Ц</w:t>
      </w:r>
      <w:r w:rsidR="00C976F7" w:rsidRPr="00E77D81">
        <w:rPr>
          <w:rFonts w:ascii="Times New Roman" w:hAnsi="Times New Roman" w:cs="Times New Roman"/>
          <w:sz w:val="28"/>
          <w:szCs w:val="28"/>
        </w:rPr>
        <w:t>ентрифугалар</w:t>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Ротордың түрі көлденең (бұрылыс) болуы мүмкін — айқын көлденең бөлу сызығы үшін және бұрыштық.</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Default="00C976F7" w:rsidP="00BE6998">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drawing>
          <wp:inline distT="0" distB="0" distL="0" distR="0" wp14:anchorId="5A22291F" wp14:editId="6B906FCA">
            <wp:extent cx="2364740" cy="13138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64740" cy="1313815"/>
                    </a:xfrm>
                    <a:prstGeom prst="rect">
                      <a:avLst/>
                    </a:prstGeom>
                    <a:noFill/>
                    <a:ln>
                      <a:noFill/>
                    </a:ln>
                  </pic:spPr>
                </pic:pic>
              </a:graphicData>
            </a:graphic>
          </wp:inline>
        </w:drawing>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Default="00C976F7" w:rsidP="00BE6998">
      <w:pPr>
        <w:spacing w:after="0" w:line="240" w:lineRule="auto"/>
        <w:ind w:firstLine="425"/>
        <w:jc w:val="center"/>
        <w:rPr>
          <w:rFonts w:ascii="Times New Roman" w:hAnsi="Times New Roman" w:cs="Times New Roman"/>
          <w:sz w:val="28"/>
          <w:szCs w:val="28"/>
          <w:lang w:val="kk-KZ"/>
        </w:rPr>
      </w:pPr>
      <w:r w:rsidRPr="002A7A24">
        <w:rPr>
          <w:rFonts w:ascii="Times New Roman" w:hAnsi="Times New Roman" w:cs="Times New Roman"/>
          <w:sz w:val="28"/>
          <w:szCs w:val="28"/>
          <w:lang w:val="kk-KZ"/>
        </w:rPr>
        <w:t>Сур</w:t>
      </w:r>
      <w:r w:rsidR="00BE6998">
        <w:rPr>
          <w:rFonts w:ascii="Times New Roman" w:hAnsi="Times New Roman" w:cs="Times New Roman"/>
          <w:sz w:val="28"/>
          <w:szCs w:val="28"/>
          <w:lang w:val="kk-KZ"/>
        </w:rPr>
        <w:t xml:space="preserve">ет </w:t>
      </w:r>
      <w:r w:rsidRPr="002A7A24">
        <w:rPr>
          <w:rFonts w:ascii="Times New Roman" w:hAnsi="Times New Roman" w:cs="Times New Roman"/>
          <w:sz w:val="28"/>
          <w:szCs w:val="28"/>
          <w:lang w:val="kk-KZ"/>
        </w:rPr>
        <w:t>9</w:t>
      </w:r>
      <w:r w:rsidR="00BE6998">
        <w:rPr>
          <w:rFonts w:ascii="Times New Roman" w:hAnsi="Times New Roman" w:cs="Times New Roman"/>
          <w:sz w:val="28"/>
          <w:szCs w:val="28"/>
          <w:lang w:val="kk-KZ"/>
        </w:rPr>
        <w:t>- Р</w:t>
      </w:r>
      <w:r w:rsidRPr="002A7A24">
        <w:rPr>
          <w:rFonts w:ascii="Times New Roman" w:hAnsi="Times New Roman" w:cs="Times New Roman"/>
          <w:sz w:val="28"/>
          <w:szCs w:val="28"/>
          <w:lang w:val="kk-KZ"/>
        </w:rPr>
        <w:t>оторлар</w:t>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BE6998">
        <w:rPr>
          <w:rFonts w:ascii="Times New Roman" w:hAnsi="Times New Roman" w:cs="Times New Roman"/>
          <w:sz w:val="28"/>
          <w:szCs w:val="28"/>
          <w:lang w:val="kk-KZ"/>
        </w:rPr>
        <w:lastRenderedPageBreak/>
        <w:t xml:space="preserve">      Адаптерлер роторлардың сегменттеріне, ал оларда өнімдерге арналған бөтелкелер салынған. </w:t>
      </w:r>
      <w:r w:rsidRPr="002A7A24">
        <w:rPr>
          <w:rFonts w:ascii="Times New Roman" w:hAnsi="Times New Roman" w:cs="Times New Roman"/>
          <w:sz w:val="28"/>
          <w:szCs w:val="28"/>
          <w:lang w:val="kk-KZ"/>
        </w:rPr>
        <w:t>Роторлар әртүрлі айналу жылдамдығына ие және әртүрлі сұйықтық көлемін сақтай алады. Барлық осы сипаттамалар центрифуга моделіне байланысты.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b/>
          <w:sz w:val="28"/>
          <w:szCs w:val="28"/>
          <w:lang w:val="kk-KZ"/>
        </w:rPr>
      </w:pPr>
      <w:r w:rsidRPr="002A7A24">
        <w:rPr>
          <w:rFonts w:ascii="Times New Roman" w:hAnsi="Times New Roman" w:cs="Times New Roman"/>
          <w:b/>
          <w:sz w:val="28"/>
          <w:szCs w:val="28"/>
          <w:lang w:val="kk-KZ"/>
        </w:rPr>
        <w:t>Бақылау сұрақтары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1.  Қоғамдық тамақтанудағы деструктивті ас</w:t>
      </w:r>
      <w:r w:rsidRPr="00E77D81">
        <w:rPr>
          <w:rFonts w:ascii="Times New Roman" w:hAnsi="Times New Roman" w:cs="Times New Roman"/>
          <w:sz w:val="28"/>
          <w:szCs w:val="28"/>
          <w:lang w:val="kk-KZ"/>
        </w:rPr>
        <w:t>-</w:t>
      </w:r>
      <w:r w:rsidRPr="002A7A24">
        <w:rPr>
          <w:rFonts w:ascii="Times New Roman" w:hAnsi="Times New Roman" w:cs="Times New Roman"/>
          <w:sz w:val="28"/>
          <w:szCs w:val="28"/>
          <w:lang w:val="kk-KZ"/>
        </w:rPr>
        <w:t>үй технологиялары (Центрифугалау).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r w:rsidRPr="00E86979">
        <w:rPr>
          <w:rFonts w:ascii="Times New Roman" w:hAnsi="Times New Roman" w:cs="Times New Roman"/>
          <w:sz w:val="28"/>
          <w:szCs w:val="28"/>
          <w:lang w:val="kk-KZ"/>
        </w:rPr>
        <w:t>2. Тағамды дайындауда деструктивті ас</w:t>
      </w:r>
      <w:r w:rsidRPr="00E77D81">
        <w:rPr>
          <w:rFonts w:ascii="Times New Roman" w:hAnsi="Times New Roman" w:cs="Times New Roman"/>
          <w:sz w:val="28"/>
          <w:szCs w:val="28"/>
          <w:lang w:val="kk-KZ"/>
        </w:rPr>
        <w:t>-</w:t>
      </w:r>
      <w:r w:rsidRPr="00E86979">
        <w:rPr>
          <w:rFonts w:ascii="Times New Roman" w:hAnsi="Times New Roman" w:cs="Times New Roman"/>
          <w:sz w:val="28"/>
          <w:szCs w:val="28"/>
          <w:lang w:val="kk-KZ"/>
        </w:rPr>
        <w:t>үйдің инновациялық технологиясын қолдану (Центрифугалау).</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8"/>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8"/>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3A16B0" w:rsidRDefault="00C131A8" w:rsidP="00C131A8">
      <w:pPr>
        <w:pStyle w:val="a8"/>
        <w:numPr>
          <w:ilvl w:val="0"/>
          <w:numId w:val="18"/>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bCs/>
          <w:color w:val="000000"/>
          <w:sz w:val="28"/>
          <w:szCs w:val="28"/>
          <w:lang w:val="kk-KZ" w:eastAsia="en-US"/>
        </w:rPr>
        <w:t xml:space="preserve"> </w:t>
      </w: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18"/>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976F7" w:rsidRPr="00E86979" w:rsidRDefault="00C976F7" w:rsidP="00E77D81">
      <w:pPr>
        <w:spacing w:after="0" w:line="240" w:lineRule="auto"/>
        <w:ind w:firstLine="425"/>
        <w:jc w:val="both"/>
        <w:rPr>
          <w:rFonts w:ascii="Times New Roman" w:hAnsi="Times New Roman" w:cs="Times New Roman"/>
          <w:sz w:val="28"/>
          <w:szCs w:val="28"/>
          <w:lang w:val="kk-KZ"/>
        </w:rPr>
      </w:pPr>
    </w:p>
    <w:p w:rsidR="00C976F7" w:rsidRPr="007101BD" w:rsidRDefault="00C976F7" w:rsidP="00E77D81">
      <w:pPr>
        <w:spacing w:after="0" w:line="240" w:lineRule="auto"/>
        <w:ind w:firstLine="425"/>
        <w:jc w:val="both"/>
        <w:rPr>
          <w:rFonts w:ascii="Times New Roman" w:hAnsi="Times New Roman" w:cs="Times New Roman"/>
          <w:b/>
          <w:sz w:val="28"/>
          <w:szCs w:val="28"/>
          <w:lang w:val="kk-KZ"/>
        </w:rPr>
      </w:pPr>
      <w:r w:rsidRPr="007101BD">
        <w:rPr>
          <w:rFonts w:ascii="Times New Roman" w:hAnsi="Times New Roman" w:cs="Times New Roman"/>
          <w:b/>
          <w:sz w:val="28"/>
          <w:szCs w:val="28"/>
          <w:lang w:val="kk-KZ"/>
        </w:rPr>
        <w:t>Дәріс 12. Қоғамдық тамақтанудағы дегидратация. </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b/>
          <w:sz w:val="28"/>
          <w:szCs w:val="28"/>
          <w:lang w:val="kk-KZ"/>
        </w:rPr>
        <w:t>Дәрістің мақсаты:</w:t>
      </w:r>
      <w:r w:rsidRPr="007101BD">
        <w:rPr>
          <w:rFonts w:ascii="Times New Roman" w:hAnsi="Times New Roman" w:cs="Times New Roman"/>
          <w:sz w:val="28"/>
          <w:szCs w:val="28"/>
          <w:lang w:val="kk-KZ"/>
        </w:rPr>
        <w:t xml:space="preserve"> қоғамдық тамақтанудағы дегидратацияны қарастыру. </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Дәріс жоспары: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1.  Қоғамдық тамақтанудағы дегидратация технологиялары.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2. Тамақ дайындауда дегидратацияның инновациялық технологиясын қолдану.</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p>
    <w:p w:rsidR="00C976F7" w:rsidRPr="007101BD" w:rsidRDefault="00C976F7" w:rsidP="00E77D81">
      <w:pPr>
        <w:spacing w:after="0" w:line="240" w:lineRule="auto"/>
        <w:ind w:firstLine="425"/>
        <w:jc w:val="both"/>
        <w:rPr>
          <w:rFonts w:ascii="Times New Roman" w:hAnsi="Times New Roman" w:cs="Times New Roman"/>
          <w:b/>
          <w:sz w:val="28"/>
          <w:szCs w:val="28"/>
          <w:lang w:val="kk-KZ"/>
        </w:rPr>
      </w:pPr>
      <w:r w:rsidRPr="007101BD">
        <w:rPr>
          <w:rFonts w:ascii="Times New Roman" w:hAnsi="Times New Roman" w:cs="Times New Roman"/>
          <w:b/>
          <w:sz w:val="28"/>
          <w:szCs w:val="28"/>
          <w:lang w:val="kk-KZ"/>
        </w:rPr>
        <w:t>1.  Қоғамдық тамақтанудағы дегидратация технологиялары.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Дегидратация немесе жай кептіру өнім құрамындағы судың  пайыздық мөлшерін азайтып, ондағы бактериялардың микробиологиялық белсенділігін минималды ету үшін қолданылады .</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lastRenderedPageBreak/>
        <w:t>Молекулалық ас үйде арнайы сублимациялық кептіру әдісі қолданылады. Бұл технология  өнімдерді ұзақ және қауіпсіз сақтап қана қоймай, содан кейін қайта қалпына келтіруге  жарамды болуы үшін қажет.</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Ең маңыздысы: кептіру процесінде өнімнің табиғи хош иісі және дәмі толығымен өзгеріске ұшырамай сол күйінде  сақталады.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Сыртқы түрі де маңызды рөл атқарады, кептіру процесінде ферментативті және ферментативті емес қараюдың болуы немесе болмауы орын алады.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Сонымен қатар, термофизикалық және психометриялық қасиеттерді, энергия тепе - теңдігін, өнімнің жылу және масса беру коэффициенттерін, кептіру процесінде химиялық және құрылымдық өзгерістерді және оның кинетикасын ескеру қажет.</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Барлық осы ақпараттарға ие болмай, қажетті нәтижеге қол жеткізу қиын. Сондықтан мейрамханадағы кез-келген аспаз қысқы маусымға қажетті жартылай фабрикаттарды дайындай алмайды.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Сусыздандыру процесі өнімнің сапасына айтарлықтай әсер етеді. Зауыттар мен фабрикаларда кептірудің негізгі міндеттеріне бактериялардың зиянды әсерінсіз оларды сақтау кіреді. Бірақ мейрамхана аспаздары мүлдем басқа мақсаттарға ұмтылады.</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Кептірілген өнімнің органолептикалық қасиеттеріне -оның дәмі, түсі және құрылымына көп көңіл бөлінеді. Сондай-ақ регидратация қабілеті, яғни  өнім суды сіңіргеннен кейін оның дәмі т.б қалпына келтіруі керек.</w:t>
      </w:r>
    </w:p>
    <w:p w:rsidR="00C976F7" w:rsidRPr="007101BD" w:rsidRDefault="00C976F7" w:rsidP="00E77D81">
      <w:pPr>
        <w:spacing w:after="0" w:line="240" w:lineRule="auto"/>
        <w:ind w:firstLine="425"/>
        <w:jc w:val="both"/>
        <w:rPr>
          <w:rFonts w:ascii="Times New Roman" w:hAnsi="Times New Roman" w:cs="Times New Roman"/>
          <w:b/>
          <w:sz w:val="28"/>
          <w:szCs w:val="28"/>
          <w:lang w:val="kk-KZ"/>
        </w:rPr>
      </w:pPr>
      <w:r w:rsidRPr="007101BD">
        <w:rPr>
          <w:rFonts w:ascii="Times New Roman" w:hAnsi="Times New Roman" w:cs="Times New Roman"/>
          <w:b/>
          <w:sz w:val="28"/>
          <w:szCs w:val="28"/>
          <w:lang w:val="kk-KZ"/>
        </w:rPr>
        <w:t>2. Тамақ дайындауда дегидратацияның инновациялық технологиясын қолдану.</w:t>
      </w:r>
    </w:p>
    <w:p w:rsidR="00C976F7" w:rsidRPr="007101BD" w:rsidRDefault="00C976F7" w:rsidP="00E77D81">
      <w:pPr>
        <w:spacing w:after="0" w:line="240" w:lineRule="auto"/>
        <w:ind w:firstLine="425"/>
        <w:jc w:val="both"/>
        <w:rPr>
          <w:rFonts w:ascii="Times New Roman" w:hAnsi="Times New Roman" w:cs="Times New Roman"/>
          <w:sz w:val="28"/>
          <w:szCs w:val="28"/>
          <w:lang w:val="kk-KZ"/>
        </w:rPr>
      </w:pPr>
      <w:r w:rsidRPr="007101BD">
        <w:rPr>
          <w:rFonts w:ascii="Times New Roman" w:hAnsi="Times New Roman" w:cs="Times New Roman"/>
          <w:sz w:val="28"/>
          <w:szCs w:val="28"/>
          <w:lang w:val="kk-KZ"/>
        </w:rPr>
        <w:t> Ғылым бір орында тұрмайды, уақыт өзгереді, олармен бірге технологиялар да өзгереді. Бүгінгі таңда инновация адам өмірінің барлық салаларын қамтиды, гастрономия мен тамақ дайындауды назардан тыс қалдырмады. Тұтынушылар мөлдір тұшпараны көрді ме? Салмасы ет сияқты көрінеді және еттің дәмі сақталады, бірақ іс жүзінде бұл балдыркөк немесе шпинат болып шығады. Ал қуырылған балмұздақ? немесе кішкене стақанға лимон қосылған шай жеді ме? Қантсыз, бірақ тәтті, шай емес, жеңіл көбікті, тек лимоннан болса да. Көптеген таңқаларлық, тіпті гурмандарға да тән емес тағамдар, бұларды бүгінгі күні молекулалық аспаздық ұсынады. Ерекше дайындықта өнімнің өзі рөл атқармайды, мұнда маңызды рөлді жаңа ас үй жабдықтары мен ингредиенттерді өңдеу әдістері атқарады.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7101BD">
        <w:rPr>
          <w:rFonts w:ascii="Times New Roman" w:hAnsi="Times New Roman" w:cs="Times New Roman"/>
          <w:sz w:val="28"/>
          <w:szCs w:val="28"/>
          <w:lang w:val="kk-KZ"/>
        </w:rPr>
        <w:t> </w:t>
      </w:r>
      <w:r w:rsidRPr="00E77D81">
        <w:rPr>
          <w:rFonts w:ascii="Times New Roman" w:hAnsi="Times New Roman" w:cs="Times New Roman"/>
          <w:sz w:val="28"/>
          <w:szCs w:val="28"/>
        </w:rPr>
        <w:t xml:space="preserve">Молекулалық пісіру-бұл ас үйдегі  жоғары технология болып табылады. Барлық дайындап көруге болатын тағамдар әзірленген, сынап көруге болатын сынақтар сыналғандай көрінгенімен, аспаздық тоқтаусыз үнемі дами береді. "Жоғары тамақ дайындауда" фьюжн стилінің орнына молекулалық аспаздық келеді, ол өнімдердің консистенциясы мен пішінін  танымастай етіп өзгертетін қасиетке ие. Молекулалық асхана керемет, фантастикалық тағамдар мен дәмдік комбинацияларды жасау үшін ғылыми жетістіктерді пайдаланады. Сондықтан молекулалық гастрономияны көбінесе ғылыми немесе заманауи пісіру деп атайды - modernist cuisine. Керемет пішінді, түсті, консистенциялы, дәмді тағамдарды алу үшін ультра жоғары немесе ультра төмен температура, қысым және арнайы жабдықтар қолданылады. </w:t>
      </w:r>
      <w:r w:rsidRPr="00E77D81">
        <w:rPr>
          <w:rFonts w:ascii="Times New Roman" w:hAnsi="Times New Roman" w:cs="Times New Roman"/>
          <w:sz w:val="28"/>
          <w:szCs w:val="28"/>
        </w:rPr>
        <w:lastRenderedPageBreak/>
        <w:t>Бұл  мейрамханаларға келушілерге жеуге болатын мәзірлермен, сұйық нанмен және газ тәрізді шараппен таң қалдыруға мүмкіндік береді! Шындық мынада, химиялық реакциялар сіздің ас үйіңізде бірдеңе дайындаған кезде пайда болады-бұл қарапайым жұмыртқа немесе одан да күрделі тағам болуы мүмкін.      Молекулалық гастрономия тамақ дайындау кезінде пайда болатын химиялық процестерді дамытады және қиындатады. Молекулалық ас үйге арналған компоненттер мүлдем табиғи және ұзақ уақыт бойы, тіпті ғасырлар бойы қолданылып келеді.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Молекулалық асхана дәстүрлі тағамдардан мүлдем өзгеше тағам дайындаудың әртүрлі әдістерін қолданады. Қазіргі заманғы  гастрономиялық аспазшылар молекулалық аспаздықтың  қандай технологияларын қолданады?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Ішінен дайындау (cook in)-Стефан-грильдің арнайы агрегатын пайдалану, өнімнің ішінде пісіру температурасы 650 градус Цельсийге дейін жетеді.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Хербофильтрлермен сүзу- сорпаны кремнезема таблеткасы  арқылы өткізу. Бұл жағдайда майдың 94% - ы сақталады және тек таза дәм қалады.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Sous-vide вакуумды маринадтау-ішіндегі қысымды төмендетумен жұмыс істейтін Cookvac аппаратында вакуумды сіңдіру әсеріне қол жеткізу. Нәтижесінде ет және басқа да өнімдер пісіру процесінде молекулалық деңгейде әртүрлі хош иістер сіңдіріледі. Вакуумда дайындау өнімнің массасындағы шығынды болдырмайды, сондай-ақ оның пайдалы қасиеттері мен хош иісін сақтайды. Осылайша дайындалған тағамның нәзік дәмі мен жұмсақ құрылымы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Сұйық азотпен мұздату-өнімнің құрылымын толық сақтай отырып, Дьюар ыдысында өте жылдам мұздату.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Терең мұздату-кейінге пайдалану үшін өте төмен температураға дейін жоғары мұздату жылдамдығымен дипфризингті жүзеге асыру.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Дегидратация — барлық дәмдік қасиеттерін сақтай отырып, сублимациялық кептіру. Регидратация-бұл суды сіңіру және дәмді толық қалпына келтіру үшін жасалатын процесс.</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Аромадистилляция-төмен қысымда заттың молекулалық дистилляциясы (айдау). Ол хош иісті дистилляттарды алу үшін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Пакоджетинг — әдетте сосискалар мен паштеттерді дайындау кезінде жасалатын байланыстырушы химиялық агенттерді қоспай мұздатылған өнімдерді ұсақтау жолымен гомогенизациялау (біртекті масса-пюре алу) процесі.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Термомиксинг-жоғары температурада және өңдеу жылдамдығында жұмыс істейтін арнайы мини — қазандық-термомиксерде компоненттерді араластыру және ұсақтау. Құрылғы бірнеше түрлі функцияларды орындай 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Эмульсиялау-соя лецитинін қосу арқылы ерімейтін заттарды араластыру процесі. Бұл тағамдарды безендіру үшін қолданылатын жеңіл тұрақты көбік түзеді.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xml:space="preserve">  Молекулалық ас үйде тағамды дайындаудың ең заманауи технологиялары және ең озық жабдықтар  қолданылады. Бұл жақын арада кәсіби аспаздарға берілетін таныс өнімдердің жаңа формалары мен күйлерін </w:t>
      </w:r>
      <w:r w:rsidRPr="00E77D81">
        <w:rPr>
          <w:rFonts w:ascii="Times New Roman" w:hAnsi="Times New Roman" w:cs="Times New Roman"/>
          <w:sz w:val="28"/>
          <w:szCs w:val="28"/>
        </w:rPr>
        <w:lastRenderedPageBreak/>
        <w:t>алу үшін физика-химиялық қасиеттер саласындағы білімді қолдану болып табылады. </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Бақылау сұрақтары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Қоғамдық тамақтанудағы дегидратация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Тамақ дайындауда дегидратацияның инновациялық технологиясын қолдану.</w:t>
      </w: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19"/>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19"/>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C131A8" w:rsidRDefault="00C131A8" w:rsidP="00C131A8">
      <w:pPr>
        <w:pStyle w:val="a8"/>
        <w:numPr>
          <w:ilvl w:val="0"/>
          <w:numId w:val="18"/>
        </w:numPr>
        <w:tabs>
          <w:tab w:val="left" w:pos="1134"/>
        </w:tabs>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bCs/>
          <w:color w:val="000000"/>
          <w:sz w:val="28"/>
          <w:szCs w:val="28"/>
          <w:lang w:val="kk-KZ" w:eastAsia="en-US"/>
        </w:rPr>
        <w:t xml:space="preserve"> </w:t>
      </w:r>
      <w:r w:rsidRPr="00C131A8">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18"/>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Дәріс 13.  Тамақ өнімдерінің сақтау мерзімін ұзартатын заманауи технологиялар мен әдістер.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b/>
          <w:sz w:val="28"/>
          <w:szCs w:val="28"/>
        </w:rPr>
        <w:t>Дәрістің мақсаты:</w:t>
      </w:r>
      <w:r w:rsidRPr="00E77D81">
        <w:rPr>
          <w:rFonts w:ascii="Times New Roman" w:hAnsi="Times New Roman" w:cs="Times New Roman"/>
          <w:sz w:val="28"/>
          <w:szCs w:val="28"/>
        </w:rPr>
        <w:t xml:space="preserve"> тамақ өнімдерін сақтау мерзімін ұзартатын заманауи технологиялар мен әдістерді қарастыру.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Дәріс жоспары: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Тамақ өнімдерінің сақтау мерзімін ұзартатын заманауи технологиялар мен әдістер.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Тамақ өнімдерінің сақтау мерзімін ұзартатын заманауи технологиялар мен әдістерді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1.  Тамақ өнімдерінің сақтау мерзімін ұзартатын заманауи технологиялар мен әдістер.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Азық-түлік өнімдерін сақтау шарттары тиісті нормативтік құжаттарда келтірілген, олардың негізгілері: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"Тамақ өнімдерінің сапасы мен қауіпсіздігі туралы"02.01.2000 ж. № 29-ФЗ Федералдық заң;</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Кеден одағының КО ТР 021/2011 "тамақ өнімдерінің қауіпсіздігі туралы"техникалық регламенті;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СП 2.3.6.1066-01 "сауда ұйымдарына және олардағы азық-түлік шикізаты мен тамақ өнімдерінің айналымына қойылатын санитариялық-эпидемиологиялық талаптар";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СанПиН 2.3.2.1324-03" азық-түлік өнімдерінің жарамдылық мерзімі мен сақтау жағдайларына қойылатын гигиеналық талаптар " және тағы басқалар.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Тауарлардың жекелеген санаттарының сақтау нормалары мен жарамдылық мерзімдері салалық техникалық регламенттерде және МЕМСТ-та да көрсетілген.</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Өкінішке орай, отандық нормативтік база мүлтіксіз емес : әр түрлі құжаттарда бір тауардың жарамдылық мерзімі мен сақтау жағдайларына қойылатын талаптар біршама өзгеруі мүмкін, бұл азық-түлікті сақтау, тасымалдау және сату процестерін едәуір қиындатады.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Сақтау мерзіміне әсер ететін факторлардың тізіміне келетін болсақ, олар біркелкі : температура, ылғалдылық, жарық режимі және тауарлық көршілік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Жалпы жағдайда азық-түлік өнімдерінің сақтау мерзімі неғұрлым төмен температурада жоғарылайды, ал ылғалдылықтың оңтайлы көрсеткіштері өнімдегі судың пайызына байланысты болады. Мысалы, жаңа піскен көкөністер мен жемістер 85-95% ылғалдылық жағдайында сақталады, ал ұн және басқа да құрғақ (борпылдақ) өнімдер үшін ылғалдылықты 65-75% деңгейінде сақтау жеткілікті болады. Өңделмеген (шикі) өнімдер, сондай — ақ пайдалануға дайын өнімдер тоңазытқыш камераларда сақталуы керек, ал ерекше иісі бар өнімдер, мысалы, балық немесе дәмдеуіштер  барлық басқа тауарлардан бөлек сақталуы керек. Барлық қойма, өндірістік үй-жайлар мен сауда залдары ауаның температурасы мен салыстырмалы ылғалдылығын бақылау аспаптарымен жарақтандырылуы тиіс.</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Осы ережелерді сақтамау азық-түлік сапасының уақтылы жоғалуына және сәйкесінше олардың бұзылуына әкелуі мүмкін. Бұл өз кезегінде бизнеске теріс әсер етеді. Сондықтан ірі бөлшек сауда дүкендері азық-түліктің тартымды көрінісі мен дәмдік сипаттамаларын ұзақ уақыт сақтауға, сондай-ақ тауарлық көршілік ережелерінен ауытқуға мүмкіндік беретін жеке пакеттердегі тауарларды көбірек таңдайды. Бұл тапсырмаларды, мысалы, пластикалық тамақ контейнерлері, пакеттер, пленка және басқа контейнерлер өте жақсы орындайды. Олар азық-түлік сапасын сақтауға ғана емес, сонымен қатар сауда алаңында немесе қоймада өнімдердің орналасуын оңтайландыруға көмектеседі. Қазіргі заманғы қаптаманың кейбір түрлері аязға төзімді, жоғары тосқауыл қасиеттерімен ерекшеленеді. Бұл, басқалармен қатар, тамақ өнімдерін сақтау және тасымалдау кезінде қосымша қорғауды, ал тосқауылдық қаптаманы пайдаланған жағдайда — бөгде иістерден, қоршаған ортаның әсерінен және өнімнің өзінде микрофлораның дамуынан қорғауды қамтамасыз етеді.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Бал, жарма, кәмпиттер, ұн және ұн өнімдері сияқты өнімдер күн сәулесіне шыдамайды, сондықтан оларды үйде де, дүкенде де қараңғы бөлмелерде немесе арнайы қаптамада сақтау керек. Сондай — ақ, күн сәулесі сүт өнімдеріне, майға, көкөністер мен жемістерге теріс әсер етеді.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Тамақ өнімдерін сақтаудың нормативтік мерзімдері.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Азық-түлікті сақтау ұзақтығына әсер ететін негізгі фактор температура болып табылады: ол неғұрлым төмен болса, соғұрлым ұзақ уақыт бойына өнімдер өз қасиеттерін сақтайды деп есептеуге болады. Сонымен, ҚР Бас сауда инспекциясының 2008 жылғы 21 шілдедегі № 23-1-6/52ц "сауда ұйымдарында  негізгі азық-түлік тауарларын өткізу мерзімдері, температурасы және сақтау шарттары..." хатының қосымшасына сәйкес 250С температурада және ауаның салыстырмалы ылғалдылығында 95-98% жартылай ұшалы және ширек қапталмаған сиыр етін бір жарым жылға дейін сақталуы мүмкін. Ал мұздатылған ет (қапталмаған түрде) құс ұшасының (тауық, күркетауық, Гвинея құсы) температурасы 250С төмен және ауаның ылғалдылығы 85-95% — 1 жылдан аспайды.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-250С-тен — 350С-ке дейінгі температурада монолиттердегі тұздалмаған тәтті майдың максималды сақтау мерзімі-15 ай. Сонымен қатар, соңғы өнімнің сақтау мерзіміне температура ғана емес, сонымен қатар майдың түрі, өндіріс маусымы, сонымен қатар орау әдісі де әсер етеді. Сонымен, бұрын көрсетілген құжатқа сәйкес, бөлшек сауда желісіне түскеннен кейін оралған майды сақтау мерзімі: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пергаментке орау кезінде-10 тәулік;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алюминий каширленген фольгаға орау кезінде — 20 тәулік (бутербродты және толтырғыштары бар — 15 тәулік);</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полимерлі материалдардан жасалған шыныаяқтар мен қораптарға орау кезінде — 15 күн.</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СанПиН 2.3.2.1324-03 сәйкес салқындатылған балықты барынша төмен температурада сақтау ұсынылмайды. Бұл өнім витаминдер мен микроэлементтерді нөлдік градуста сақтайды, сондықтан герметикалық қаптамамен қаптамаса, оның жарамдылық мерзімі қысқа — тек 48 сағат болады . Егер біз филе немесе арнайы кесілген балық туралы айтатын болсақ, онда мерзім бір күнге дейін қысқарады. Мұздатылған глазурьленбеген балық үшін (сақтау температурасы-180С және одан төмен) өнімнің сауда желісіне түскен сәтінен бастап сақтау кезеңі 21 тәуліктен, ал глазурленген балық үшін — 28 тәуліктен аспауы тиіс (ҚР Бас мемлекеттік инспекциясының 2008 жылғы 21 шілдедегі № 23-1-6/52ц хатына қосымшаға сәйкес).</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Кейбір көкөністер мен жемістер бейтарап температурада (шамамен 0С) және 90-95% ылғалдылықта бірнеше айдан бір жылға дейін балғын болып қалуы мүмкін, оларға: шалғам, пияз, картоп, апельсин, алмұрт және басқалар жатады. Бірақ мұндай өнімдердің көпшілігі әлі де тез бұзылады — мысалы, баклажанның максималды сақтау мерзімі — 15 күн-егер қоршаған ортаның температурасы плюс белгісімен 7-ден 100С-қа дейін, ал ылғалдылық-85-95% болса.</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Термиялық немесе биохимиялық өңдеуден өткен өнімдер мұздатылғанға қарағанда аз сақталады. Сонымен, аталған Санпинге сәйкес, ысталған, ысталған-пісірілген және ысталған-пісірілген қаңқалар мен құстардың қаңқаларының бөліктері, шұжықтар , ветчина мен бекон 4±20с температурада 72 сағат бойы жарамды болып қалады.  Торттарды және басқа да аспаздық өнімдерді екі күннен артық сақтауға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Осылайша, әрбір өнімнің өзіндік сақтау мерзімі бар, егер ол асып кетсе, қажетсіз биохимиялық, микробиологиялық және химиялық процестер басталады. Мысалы, жаңа піскен ет немесе жартылай фабрикаттарда мұндай процестер автолиздің табиғи бағытын тудырады, ал өңделген етде термиялық  микрофлора пайда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Бөлшек саудадағы қатаң бәсекелестікке байланысты сақтау мерзімін ұлғайту өте маңызды факторға айналды. Бұл тұрғыда орау көптеген мәселелерді шешеді. Бұл микрофлораның тамақ өнімдеріне қайталама әсерін жоюға және өнімдердің көрінісі мен дәмін ұзақ уақыт сақтауға мүмкіндік береді.</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2. Тамақ өнімдерінің сақтау мерзімін ұзартатын заманауи технологиялар мен әдістерді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Біз үйреніп қалған тоңазытқыш 1916 жылы Альфред Меллоус кәсіпорнында өнеркәсіптік ауқымда шығарыла бастады. Төменгі бөлігінде компрессоры бар автономды тоңазытқыш жақсы жұмыс істеді, бірақ, өкінішке орай, екі жыл ішінде тек 40 қолданушы жаңа өнертабысты қолдана алды – сол кезде қаржылық қиындықтарға тап болған компания жай ғана өндіре алмады. Алайда, 1918 жылы компания Уильям Дюрантты сатып алды. Ол оны Frigidaire Corporation and Wolfe ' s Dolelre деп атады және осы тоңазытқыш өндірушісінің көшбасшысына айналды.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Тамақ өнімдерін өңдеу және сақтау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Өнімді өңдеу.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Өнімдерді аспаздық өңдеу әдістері пісіру кезеңдері бойынша да, әсер ету әдістері бойынша да жіктеледі. Соңғылардың арасында екеуін ажыратуға болады: физикалық және химиялық өңдеу.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Физикалық өңдеу кезінде қоршаған орта немесе өнімнің физикалық қасиеттері өзгереді: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механикалық әсерге, мысалы, сүйектер мен сіңірлерді алып тастау (ет, балық үшін), електен өткізу (ұн үшін), қауырсындарды алып тастау (құс үшін)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Термиялық өңдеу жылу өніміне (пісіру, қайнату, қуыру, ыстық қақтау және т.б.) немесе суыққа (мұздату, салқындату) әсер етеді.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Өнімдерді табиғи температурада өңдеу, мысалы, кептіру, суықпен қақтау, кептіру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Химиялық өңдеуге тұздау, маринадтау, ашыту, ашыту және жарамдылық мерзімін ұзарту үшін белгілі бір химиялық агенттердің әсерінен өнімдердің өзгеруінің басқа түрлері кіреді.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Қаптама материалы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Өңдеу түріне қарамастан, өнімдердің қазіргі заманғы сақталуын олардың қаптамасынсыз  елестету мүмкін емес. Бұл тауарлардың жарамдылық мерзімін ұзарту мүмкіндігін қамтамасыз етеді.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Буып-түю арқылы шешілетін міндеттерге өнімді қоршаған орта факторларының (температура, оттегі, ылғалдылық, жарық және т.б.), тасымалдау мен сақтау кезінде бүлінуден қорғау кіреді. Қаптама адам мен қоршаған орта үшін қауіпсіз болуы керек. Соңғысының маңыздылығын біле отырып, соңғы жылдары орау өндірушілері орауыш материалдардың экологиялық қасиеттерін арттыруға тырысады.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Өнімге және оған қажетті қорғаныс түріне байланысты әртүрлі орауыш материалдар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Сусымалы өнімдер үшін (тұз, жарма және т.б.) көбінесе: полиэтиленмен қапталған қағаз , фольга немесе полиэтилен және басқа полимер пакеттер — олар  икемді де, әрі пішінді. Мұндай қаптаманың негізгі міндеті-өнімді ылғалдылық пен жарықтан қорғау.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Дәмдеуіштер  орау үшін бағдарланған полипропилен мен поливинилденхлоридтен немесе полипропиленнен жасалған ламинаттар, сондай-ақ алюминий фольгасы немесе металдандырылған полимер қабаттары бар ламинаттар негізінде материалдар қолданылады. Мұндай қаптама өнімді ылғалдан, жарықтан, иістерден, тотығудан қорғайды.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Балық және ет өнімдері, шұжықтар, ірімшіктер әдетте алюминий фольга немесе evoh сополимері немесе поливинилденхлорид қабаттарының қосындысымен  оралады.  Қаптама материалдарының міндеті-қоршаған ортаның сыртқы факторларының, соның ішінде микроорганизмдердің әсерінен қорғау. Мұндай өнімдер көбінесе инертті немесе газды модификацияланған ортада оралады.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Дайын мұздатылған өнімдер ылғал мен оттектен қорғауды қажет етеді. Мұндай өнімдердің орамасы аязға және ыстыққа төзімді болуы керек (өнімдер жиі жылытуды қажет етеді). Қаптау материалдары ретінде полимерлі жабыны бар картон науалар, дәнекерлеу үшін де, қақпақ үшін де полипропилен контейнерлері, кристалды полиэтиленгликольтерефталат науалары, полимерлі аралас пленкалардың пакеттері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Сүт полимерлердің жұмсақ пакеттеріне де, шыны, ПЭТ бөтелкелеріне де, қағаз қораптарға да (мысалы, тетра пакет сияқты) оралған. Сүт өнімдерін буып-түю үшін полипропилен, полистирол (йогурт, қаймақ, балмұздақ), фольга және қағаз орам материалдары (май, балмұздақ, сүзбе) қолданылады. Қазір кейбір ірі компаниялар суда ери алатын, сыртқы ортаның жағымсыз иістерін сіңіре алатын биоматериалдардан жасалған "дем алатын" сөмкелерді қолданады.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Стерильденген консервілер, әдетте, алюминий фольга қабаты бар тосқауыл қасиеттері бар ламинаттарды (егер өнімді жылыту қажет болмаса) немесе EVOH сополимерін (микротолқынды пеште тағамды жылытуға мүмкіндік береді) қолдана отырып оралады. Мұндай қаптаманың міндеті-максималды тығыздық пен ыстыққа төзімділікті қамтамасыз ету.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Орау технологиясы.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 Азық-түлік өнімдерін зақымданудан, оттегімен әрекеттесуден, күн сәулесінің әсерінен және қоршаған ортаның ылғалдылығынан қорғауға көмектесетін бірнеше технологиялар бар.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Ең көп тарағандардың бірі-вакуумды орау.  Технология өнімнің дәмін  сенімді қорғауға мүмкіндік береді, өнімдегі микроорганизмдердің көбею процестерін баяулатады.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Қаптаманың тағы бір түрі — асептикалық қаптама , өйткені ол өнімнің микробиологиялық ластануының бастапқы деңгейін төмендетуге және өнімнің өзін алдын-ала термиялық өңдеудің арқасында стерильді жағдайда одан әрі сақтауға, сондай-ақ мұндай өнімді стерильденген қаптамада буып-түюге және орауға ыңғайлы.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Қаптаудың тағы бір түрі, сондай — ақ өнімдердің жарамдылық мерзімін ұзарту-бұл газды модификацияланған ортада орау болып табылады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Технология вакуумдауды жақсарту нәтижесінде пайда болды. Дәлірек айтқанда, тамақ өндірушілеріне "вакуум" өнімдерді сақтаса да, әлсіз жақтары бар екендігі белгілі болған кезде. Мысалы, осы әдіспен оралған жаңа ет өнімдері мен көкөністер сақтау кезінде механикалық деформацияға ұшырайды және артық ылғал мен шырындар шығарады, бұл тек көріністің  жоғалуына ғана емес, сонымен қатар өнімнің сапасының жоғалуына әкеледі. Газды түрлендірілген ортада жинау тамақ өнімдерінің барлық дерлік қасиеттерін сақтауға мүмкіндік береді. Дұрыс таңдалған газ қоспасының арқасында осылайша оралған өнімдер микрофлораны сақтайды, ал сақтау мерзімі дәмін, пайдалы қасиеттерін, көрінісін жоғалтпай, тіпті арнайы қоспалар мен консерванттарды қолданбай артады. Мысалы, қаптамадағы оттегінің көбеюіне байланысты қызыл ет  түсін сақтайды, ал көкөністер мен жемістерді орау кезінде бұл газ ұзақ уақыт бойына балғындықты қамтамасыз ете отырып, осы өнімдердің "тыныс алу" процестерін қолдайды.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Өнімдерді сақтау үшін оңтайлы қаптама мен орау технологиясын қолдану жеткілікті, ал температура мен жарық жағдайларын сақтау аз дәрежеде маңызды болып көрінуі мүмкін. Олай емес. Кез-келген тәсілмен оралған өнімдер температура мен жарық жағдайларын сақтай отырып сақталуы керек.</w:t>
      </w:r>
    </w:p>
    <w:p w:rsidR="00C976F7" w:rsidRPr="00E77D81" w:rsidRDefault="00C976F7" w:rsidP="00E77D81">
      <w:pPr>
        <w:spacing w:after="0" w:line="240" w:lineRule="auto"/>
        <w:ind w:firstLine="425"/>
        <w:jc w:val="both"/>
        <w:rPr>
          <w:rFonts w:ascii="Times New Roman" w:hAnsi="Times New Roman" w:cs="Times New Roman"/>
          <w:b/>
          <w:sz w:val="28"/>
          <w:szCs w:val="28"/>
        </w:rPr>
      </w:pPr>
      <w:r w:rsidRPr="00E77D81">
        <w:rPr>
          <w:rFonts w:ascii="Times New Roman" w:hAnsi="Times New Roman" w:cs="Times New Roman"/>
          <w:b/>
          <w:sz w:val="28"/>
          <w:szCs w:val="28"/>
        </w:rPr>
        <w:t>Бақылау сұрақтары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Тамақ өнімдерінің сақтау мерзімін ұзартатын заманауи технологиялар мен әдістер.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Тамақ өнімдерінің сақтау мерзімін ұзартатын заманауи технологиялар мен әдістерді қолдану.</w:t>
      </w: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20"/>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20"/>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lastRenderedPageBreak/>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C131A8" w:rsidRDefault="00C131A8" w:rsidP="00C131A8">
      <w:pPr>
        <w:pStyle w:val="a8"/>
        <w:numPr>
          <w:ilvl w:val="0"/>
          <w:numId w:val="20"/>
        </w:numPr>
        <w:tabs>
          <w:tab w:val="left" w:pos="1134"/>
        </w:tabs>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bCs/>
          <w:color w:val="000000"/>
          <w:sz w:val="28"/>
          <w:szCs w:val="28"/>
          <w:lang w:val="kk-KZ" w:eastAsia="en-US"/>
        </w:rPr>
        <w:t xml:space="preserve"> </w:t>
      </w:r>
      <w:r w:rsidRPr="00C131A8">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20"/>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976F7" w:rsidRPr="00C131A8"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b/>
          <w:bCs/>
          <w:sz w:val="28"/>
          <w:szCs w:val="28"/>
        </w:rPr>
      </w:pPr>
      <w:r w:rsidRPr="00E77D81">
        <w:rPr>
          <w:rFonts w:ascii="Times New Roman" w:hAnsi="Times New Roman" w:cs="Times New Roman"/>
          <w:b/>
          <w:bCs/>
          <w:sz w:val="28"/>
          <w:szCs w:val="28"/>
        </w:rPr>
        <w:t>Дәріс 14. Қоғамдық тамақтанудағы хош иісті және молекулалық тағамдар.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b/>
          <w:bCs/>
          <w:sz w:val="28"/>
          <w:szCs w:val="28"/>
        </w:rPr>
        <w:t>Дәрістің мақсаты:</w:t>
      </w:r>
      <w:r w:rsidRPr="00E77D81">
        <w:rPr>
          <w:rFonts w:ascii="Times New Roman" w:hAnsi="Times New Roman" w:cs="Times New Roman"/>
          <w:sz w:val="28"/>
          <w:szCs w:val="28"/>
        </w:rPr>
        <w:t xml:space="preserve"> қоғамдық тамақтанудағы хош иістер мен молекулалық тағамдардың заманауи технологияларын қарастыру.</w:t>
      </w:r>
    </w:p>
    <w:p w:rsidR="00C976F7" w:rsidRPr="00E77D81" w:rsidRDefault="00C976F7" w:rsidP="00E77D81">
      <w:pPr>
        <w:spacing w:after="0" w:line="240" w:lineRule="auto"/>
        <w:ind w:firstLine="425"/>
        <w:jc w:val="both"/>
        <w:rPr>
          <w:rFonts w:ascii="Times New Roman" w:hAnsi="Times New Roman" w:cs="Times New Roman"/>
          <w:b/>
          <w:bCs/>
          <w:sz w:val="28"/>
          <w:szCs w:val="28"/>
        </w:rPr>
      </w:pPr>
      <w:r w:rsidRPr="00E77D81">
        <w:rPr>
          <w:rFonts w:ascii="Times New Roman" w:hAnsi="Times New Roman" w:cs="Times New Roman"/>
          <w:b/>
          <w:bCs/>
          <w:sz w:val="28"/>
          <w:szCs w:val="28"/>
        </w:rPr>
        <w:t>Дәріс жоспары: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Қоғамдық тамақтанудағы хош иістер мен молекулалық тағамдардың заманауи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 Қоғамдық тамақтануда хош иістер мен молекулалық тағамдардың заманауи технологияларын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b/>
          <w:bCs/>
          <w:sz w:val="28"/>
          <w:szCs w:val="28"/>
        </w:rPr>
      </w:pPr>
      <w:r w:rsidRPr="00E77D81">
        <w:rPr>
          <w:rFonts w:ascii="Times New Roman" w:hAnsi="Times New Roman" w:cs="Times New Roman"/>
          <w:b/>
          <w:bCs/>
          <w:sz w:val="28"/>
          <w:szCs w:val="28"/>
        </w:rPr>
        <w:t>1. Қоғамдық тамақтанудағы хош иістер мен молекулалық тағамдардың заманауи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Молекулалық тағамдар көптеген адамдар үшін нағыз жаңалық болды, өйткені ол дәстүрлі және ұлттық тағамдардан түбегейлі ерекшеленеді. Тамақ дайындаудың бұл түрі тіпті тамақ туралы ғылымның бүкіл бөліміне - трофологияға арналған. Ыдыс-аяқтарды жасаудың ең тиімді тәсілдерін табу үшін тамақ дайындаудың барлық химиялық және физикалық процестерін зерттейді. Молекулалық ас үй дәл осы процестерге негізделген. Мұндай пісіру ғылыми білімді бұрын үйлеспейтін болып саналған нәрсені біріктіру және өнімдердің физикалық жағдайын өзгерту үшін қолданады.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Николас Курти мен Эрве Тис-молекулалық асүйдің" ата-анасы", олар мәселені массаға шығарды: молекулалық ас үй! Мынау не?</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Мұның бәрі Николас Курти мен 1970 жылдары ғылым мен тамақты байланыстыратын алғашқы тәжірибелер жүргізуден басталды. Ол химиялық және физикалық дайындық процестері туралы барлық ақпаратты жүйелеп, содан кейін оларды қарқынды қолдана бастады. Сонымен қатар, химик Эрве </w:t>
      </w:r>
      <w:r w:rsidRPr="00E77D81">
        <w:rPr>
          <w:rFonts w:ascii="Times New Roman" w:hAnsi="Times New Roman" w:cs="Times New Roman"/>
          <w:sz w:val="28"/>
          <w:szCs w:val="28"/>
          <w:lang w:val="kk-KZ"/>
        </w:rPr>
        <w:lastRenderedPageBreak/>
        <w:t>Тис қайнатылған жұмыртқаның жұмсақ және серпімді болуы үшін оңтайлы болатын температураны есептеді.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Курти мен Тис бірге жұмыс істей бастады және 1988 жылы "молекулалық физикалық гастрономия"терминін қолдана бастады. Үлкен жолдасы қайтыс болғаннан кейін, Тис атауын "молекулалық гастрономияға"дейін қысқартты. Айтпақшы, ол молекулалық тағамдар саласындағы алғашқы ғылым докторы болды.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Молекулалық  технологиялары мен бағыттары. Шын мәнінде, олар мәселені ашады: бұл не - молекулалық тағамдар.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lang w:val="kk-KZ"/>
        </w:rPr>
        <w:t xml:space="preserve">       Гастрономияның бұл түрінің технологиялары 11 негізгі бағытқа ие, олардың әрқайсысы ондаған жылдар бойы егжей-тегжейлі зерттелген. </w:t>
      </w:r>
      <w:r w:rsidRPr="00E77D81">
        <w:rPr>
          <w:rFonts w:ascii="Times New Roman" w:hAnsi="Times New Roman" w:cs="Times New Roman"/>
          <w:sz w:val="28"/>
          <w:szCs w:val="28"/>
        </w:rPr>
        <w:t>Олардың арасында:</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сертификаттау;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көбіктену;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гелеобразование;</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трансглютаминаза;</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құрғақ.</w:t>
      </w:r>
    </w:p>
    <w:p w:rsidR="00C976F7" w:rsidRDefault="00C976F7" w:rsidP="00BE6998">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drawing>
          <wp:inline distT="0" distB="0" distL="0" distR="0" wp14:anchorId="1F1D76F2" wp14:editId="4868DE62">
            <wp:extent cx="2837815" cy="1450340"/>
            <wp:effectExtent l="0" t="0" r="635" b="0"/>
            <wp:docPr id="18" name="Рисунок 18" descr="Описание: Что такое молекулярная кухня">
              <a:hlinkClick xmlns:a="http://schemas.openxmlformats.org/drawingml/2006/main" r:id="rId24" tgtFrame="&quot;_blank&quot;" tooltip="&quot;molekuljarnaja-kuhnja-chto-je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Что такое молекулярная кухня">
                      <a:hlinkClick r:id="rId24" tgtFrame="&quot;_blank&quot;" tooltip="&quot;molekuljarnaja-kuhnja-chto-jeto&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7815" cy="1450340"/>
                    </a:xfrm>
                    <a:prstGeom prst="rect">
                      <a:avLst/>
                    </a:prstGeom>
                    <a:noFill/>
                    <a:ln>
                      <a:noFill/>
                    </a:ln>
                  </pic:spPr>
                </pic:pic>
              </a:graphicData>
            </a:graphic>
          </wp:inline>
        </w:drawing>
      </w:r>
    </w:p>
    <w:p w:rsidR="00BE6998" w:rsidRPr="00BE6998" w:rsidRDefault="00BE6998" w:rsidP="00BE6998">
      <w:pPr>
        <w:spacing w:after="0" w:line="240" w:lineRule="auto"/>
        <w:ind w:firstLine="425"/>
        <w:jc w:val="center"/>
        <w:rPr>
          <w:rFonts w:ascii="Times New Roman" w:hAnsi="Times New Roman" w:cs="Times New Roman"/>
          <w:sz w:val="28"/>
          <w:szCs w:val="28"/>
          <w:lang w:val="kk-KZ"/>
        </w:rPr>
      </w:pPr>
    </w:p>
    <w:p w:rsidR="00C976F7" w:rsidRPr="002A7A24" w:rsidRDefault="00C976F7" w:rsidP="00BE6998">
      <w:pPr>
        <w:spacing w:after="0" w:line="240" w:lineRule="auto"/>
        <w:ind w:firstLine="425"/>
        <w:jc w:val="center"/>
        <w:rPr>
          <w:rFonts w:ascii="Times New Roman" w:hAnsi="Times New Roman" w:cs="Times New Roman"/>
          <w:sz w:val="28"/>
          <w:szCs w:val="28"/>
          <w:lang w:val="kk-KZ"/>
        </w:rPr>
      </w:pPr>
      <w:r w:rsidRPr="002A7A24">
        <w:rPr>
          <w:rFonts w:ascii="Times New Roman" w:hAnsi="Times New Roman" w:cs="Times New Roman"/>
          <w:sz w:val="28"/>
          <w:szCs w:val="28"/>
          <w:lang w:val="kk-KZ"/>
        </w:rPr>
        <w:t>Сур.10 молекулалық тағамдар үлгісі</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2A7A24">
        <w:rPr>
          <w:rFonts w:ascii="Times New Roman" w:hAnsi="Times New Roman" w:cs="Times New Roman"/>
          <w:sz w:val="28"/>
          <w:szCs w:val="28"/>
          <w:lang w:val="kk-KZ"/>
        </w:rPr>
        <w:t>Аромадестилляция-молекулалық гастрономияның соңғы сөзі</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Аромадестилляция-аромакухндағы жаңа бағыт. Дестилляция- (лат. – destillatio - тамшылармен ағу), айдау, - Ұшпа сұйықтықтардың қоспасын жылу беру арқылы булану арқылы оның компоненттеріне бөлу процесі, содан кейін пайда болған булардың конденсациясы. Процесс заттардың температура мен қысымға байланысты бу күйіне ауысу қабілетіне негізделген. Хош иістендіру процесінде сұйық, қатты және паста тәрізді заттарды айдау жүзеге асырылады.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rPr>
        <w:t xml:space="preserve">Молекулалық гастрономияда молекулалық дестилляция деп аталады. Бұл өте төмен қысымда затты айдау әдісі, онда бетінен буланған зат молекулалары конденсация бетінен кедергісіз өту үшін жеткілікті бос қашықтыққа ие болады. Газ молекулаларының орташа жүгірісі, басқалары тең болған кезде, қысымның төмендеуіне пропорционалды түрде артады. Осылайша, сұйықтықты буландыру арқылы біз оны буланған ыдыстан спиральды түтікке жылжытамыз, ол жерден ыдыстың қабырғалары бойымен көтеріліп, жетек шамына түседі. Дестиллирленген молекулалардың көпшілігі бір бағытта, конденсаторға қарай қозғалады, ал олардың аз ғана бөлігі булану бетіне бір-бірімен немесе қалдық газдың бөгде молекулаларымен соқтығысу </w:t>
      </w:r>
      <w:r w:rsidRPr="00E77D81">
        <w:rPr>
          <w:rFonts w:ascii="Times New Roman" w:hAnsi="Times New Roman" w:cs="Times New Roman"/>
          <w:sz w:val="28"/>
          <w:szCs w:val="28"/>
        </w:rPr>
        <w:lastRenderedPageBreak/>
        <w:t xml:space="preserve">нәтижесінде оралуы мүмкін. Бұл жағдайда сұйықтықтың беткі булануы қайнау температурасынан төмен температурада басталады. Температураның жоғарылауымен булану жылдамдығы артады, бірақ іс жүзінде сұйықтық дестилляттарға шашырап кетпес үшін қайнатылмайды. Қалыптыдан төмен температура мен ауаның оттегі болмауы жылу ыдырамай қызған кезде </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тұрақсыз әр түрлі заттарды жойылмайтын сұйықтықтан бөліп алуға мүмкіндік береді.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Дистиллятор және аромакухне не үшін қолданылады?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Тағы бір мысал: қайенна бұрышы қосылған ұсақ фракцияға туралған құлпынай жемістерінен пюре алыңыз. Бұл табиғи композиция-Сулы суспензия. Хош иісті дистилляторға салып, колбаны + 60°С температураға дейін 120 минут қыздырған кезде біз сұйық хош иіс сығындысын, Судан, майлардан және құлпынай дәмі мен бұрыштың жеңіл дәмі бар Ұшпа заттардан жасалған суспензияны аламыз.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Әрі қарай, осы өнімді келесі қолдануға болады: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кондитерлік кремдерге қосу;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жеміс салаттарына қосу;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құймақ қамырына қосу;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 көкөніс салаттарына қосу және т. б.;</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Алынған сығындылардың химиялық тұрақтылығы өте жоғары. Мұндай өнімдердің сақтау мерзімі өте ұзақ, өйткені айдау температурасы әдетте шартты пастеризацияға жақын және емдеу уақыты қоздырғыштарды жою үшін жеткілікті ұзақ.</w:t>
      </w:r>
    </w:p>
    <w:p w:rsidR="00C976F7" w:rsidRPr="00E77D81" w:rsidRDefault="00C976F7" w:rsidP="00E77D81">
      <w:pPr>
        <w:spacing w:after="0" w:line="240" w:lineRule="auto"/>
        <w:ind w:firstLine="425"/>
        <w:jc w:val="both"/>
        <w:rPr>
          <w:rFonts w:ascii="Times New Roman" w:hAnsi="Times New Roman" w:cs="Times New Roman"/>
          <w:b/>
          <w:bCs/>
          <w:sz w:val="28"/>
          <w:szCs w:val="28"/>
        </w:rPr>
      </w:pPr>
      <w:r w:rsidRPr="00E77D81">
        <w:rPr>
          <w:rFonts w:ascii="Times New Roman" w:hAnsi="Times New Roman" w:cs="Times New Roman"/>
          <w:b/>
          <w:bCs/>
          <w:sz w:val="28"/>
          <w:szCs w:val="28"/>
        </w:rPr>
        <w:t>2. Қоғамдық тамақтануда хош иістер мен молекулалық тағамдардың заманауи технологияларын қолдану.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Аромакухня</w:t>
      </w:r>
      <w:r w:rsidR="00BE6998">
        <w:rPr>
          <w:rFonts w:ascii="Times New Roman" w:hAnsi="Times New Roman" w:cs="Times New Roman"/>
          <w:sz w:val="28"/>
          <w:szCs w:val="28"/>
          <w:lang w:val="kk-KZ"/>
        </w:rPr>
        <w:t xml:space="preserve">. </w:t>
      </w:r>
      <w:r w:rsidRPr="00E77D81">
        <w:rPr>
          <w:rFonts w:ascii="Times New Roman" w:hAnsi="Times New Roman" w:cs="Times New Roman"/>
          <w:sz w:val="28"/>
          <w:szCs w:val="28"/>
        </w:rPr>
        <w:t>Аромадистилляция-аромакухндағы жаңа бағыт. Дистилляция (лат. distillatio-тамшылармен ағу) - айдау, кейіннен пайда болған булардың конденсациясымен жылу беру арқылы булану арқылы Ұшпа сұйықтықтардың қоспасын оның компоненттеріне бөлу процесі. Процесс заттардың температура мен қысымға байланысты бу күйіне ауысу қабілетіне негізделген. Хош иісті тазарту процесінде сұйық, қатты және паста тәрізді заттарды айдау жүзеге асырылады.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Нәтижесінде біз әр түрлі тағамдар мен Ұшпа эфир майлары бар сұйықтықтардың нәзік хош иістерін алуға мүмкіндік аламыз. Мысалы, айналмалы буландырғышқа су мен жаңа розмарин салынса, розеткада дәстүрлі булану әдісімен алуға болмайтын розмарин концентраты болады (жоғары температура розмариннің хош иісін өзгертеді).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Аромадистилляция-хош иісті сығындылар алу үшін сұйық, паста тәрізді және қатты заттарды аромакухнда айдау. Дистилляция (лат. destillatio-тамшылармен ағу) - бұл Ұшпа сұйықтықтардың қоспасын жылу беру арқылы булану және кейіннен алынған булардың конденсациясы арқылы кейбір компоненттерге бөлу процесі. Процесс заттардың температура мен қысымның әсерінен бу күйіне ауысу қабілетіне негізделген. Молекулалық ас үйде "молекулалық айдау"ұғымы бар. Бұл өте төмен қысымды құра отырып, заттарды айдау әдісі, оның барысында буланған молекулалар конденсация </w:t>
      </w:r>
      <w:r w:rsidRPr="00E77D81">
        <w:rPr>
          <w:rFonts w:ascii="Times New Roman" w:hAnsi="Times New Roman" w:cs="Times New Roman"/>
          <w:sz w:val="28"/>
          <w:szCs w:val="28"/>
          <w:lang w:val="kk-KZ"/>
        </w:rPr>
        <w:lastRenderedPageBreak/>
        <w:t>бетінен кедергісіз өту үшін жеткілікті еркін жүгіріске ие болады. Газ молекулаларының орташа жүгірісі, егер басқа жағдайлар тең болса, қысымның төмендеуіне пропорционалды түрде артады. Булану процесінде ыдыстағы сұйықтық спиральды түтікке, содан кейін ыдыстың қабырғалары бойымен диск шамына түседі. Дистилденген молекулалардың көп бөлігі конденсаторға қарай бағытталады және бір-бірімен немесе қалдық газ молекулаларымен соқтығысу салдарынан аз ғана сан буланған бетке оралуы мүмкін. Сұйықтықтың булануы қайнау температурасынан төмен температурада жүреді. Жоғары температурада булану жылдамдығы артады, бірақ қайнаған кезде спрейлер пайда болады, олар дистилляттарға түсуі мүмкін. Сондықтан іс жүзінде бұл қасиет қолданылмайды. Әдеттегіден төмен температура, оттегінің болмауымен бірге, дистилденген сұйықтықтан жылу ыдырауына жол бермейтін тұрақсыз заттардың шығарылуына ықпал етеді.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"Bar-STREET" хош иісті хош иісті технологиясының мысалы - молекулалық коктейльдер ерекше назар аударатын бар. Молекулалық коктейльдер әдеттегіден ерекшеленеді, өйткені оларды дайындау кезінде компоненттердің қасиеттерін қолданудың стандартты емес әдістері қолданылады, сонымен бірге түбегейлі жаңа қасиеттерге ие болады: дәмі, консистенциясы және басқалары. Шебер бармендер дәстүрлі коктейльдерді иіс, дәм және ерекше сезімдерге айналдырады. Ингредиенттерді ерекше араластыру арқылы сусынның молекулалық құрылымына әсер ете отырып, шеберлер ерекше нәтиже алады. Мұнда сіз коктейльдерді желе, көбік, гель түрінде көре аласыз, олардың өзіндік дәмі мен иісі болады. Мысалы, молекулалық қоспасы темекінің хош иісімен де болуы мүмкін.</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Бақылау сұрақтары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Қоғамдық тамақтанудағы хош иістер мен молекулалық тағамдардың заманауи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2. Қоғамдық тамақтануда хош иістер мен молекулалық тағамдардың заманауи технологияларын қолдану.</w:t>
      </w:r>
    </w:p>
    <w:p w:rsidR="00C976F7" w:rsidRDefault="00C976F7" w:rsidP="00E77D81">
      <w:pPr>
        <w:spacing w:after="0" w:line="240" w:lineRule="auto"/>
        <w:ind w:firstLine="425"/>
        <w:jc w:val="both"/>
        <w:rPr>
          <w:rFonts w:ascii="Times New Roman" w:hAnsi="Times New Roman" w:cs="Times New Roman"/>
          <w:sz w:val="28"/>
          <w:szCs w:val="28"/>
          <w:lang w:val="kk-KZ"/>
        </w:rPr>
      </w:pP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21"/>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21"/>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C131A8" w:rsidRDefault="00C131A8" w:rsidP="00C131A8">
      <w:pPr>
        <w:pStyle w:val="a8"/>
        <w:numPr>
          <w:ilvl w:val="0"/>
          <w:numId w:val="21"/>
        </w:numPr>
        <w:tabs>
          <w:tab w:val="left" w:pos="1134"/>
        </w:tabs>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bCs/>
          <w:color w:val="000000"/>
          <w:sz w:val="28"/>
          <w:szCs w:val="28"/>
          <w:lang w:val="kk-KZ" w:eastAsia="en-US"/>
        </w:rPr>
        <w:t xml:space="preserve"> </w:t>
      </w:r>
      <w:r w:rsidRPr="00C131A8">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w:t>
      </w:r>
      <w:r w:rsidRPr="00C131A8">
        <w:rPr>
          <w:rFonts w:ascii="Times New Roman" w:eastAsia="Calibri" w:hAnsi="Times New Roman"/>
          <w:color w:val="000000"/>
          <w:sz w:val="28"/>
          <w:szCs w:val="28"/>
          <w:lang w:eastAsia="en-US"/>
        </w:rPr>
        <w:lastRenderedPageBreak/>
        <w:t xml:space="preserve">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21"/>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131A8" w:rsidRPr="00E77D81" w:rsidRDefault="00C131A8"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Дәріс 15. Қоғамдық тамақтанудағы Foodpairing жүйесі.</w:t>
      </w:r>
    </w:p>
    <w:p w:rsidR="00C976F7"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b/>
          <w:bCs/>
          <w:sz w:val="28"/>
          <w:szCs w:val="28"/>
          <w:lang w:val="kk-KZ"/>
        </w:rPr>
        <w:t>Дәрістің мақсаты:</w:t>
      </w:r>
      <w:r w:rsidRPr="00E77D81">
        <w:rPr>
          <w:rFonts w:ascii="Times New Roman" w:hAnsi="Times New Roman" w:cs="Times New Roman"/>
          <w:sz w:val="28"/>
          <w:szCs w:val="28"/>
          <w:lang w:val="kk-KZ"/>
        </w:rPr>
        <w:t xml:space="preserve"> қоғамдық тамақтанудағы Foodpairing жүйесінің заманауи технологияларын қарастыру.</w:t>
      </w:r>
    </w:p>
    <w:p w:rsidR="00BE6998" w:rsidRPr="00E77D81" w:rsidRDefault="00BE6998"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Дәріс жоспары: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Қоғамдық тамақтанудағы Foodpairing жүйесінің заманауи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2. Қоғамдық тамақтануда Foodpairing жүйесінің заманауи технологияларын пайдалану.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1. Қоғамдық тамақтанудағы Foodparing жүйесінің заманауи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Жалпы дәмдік компоненті бар әртүрлі өнімдердің үйлесімі туралы ғылым - ФУДПЕЙРИНГ деп аталады.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Пісірудің жаңа инновациялық бағыты аспазшылар үшін олардың шығармашылығына шабыт көзі бола алады.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Фудпейринг-ерекше дәмдік комбинациялары бар жаңа аспаздық шедевр жасауға мүмкіндік береді. Осының бәрімен тамақтану бұрыннан бар рецепттерге негізделмейді, бірақ таңдалған ғылыми зерттеулердің дәмдік комбинацияларына негізделген.</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Фудпейрингтің негізін қалаушы-ғалым биоинженер-Бернар Лаусс оның ғылыми мәліметтерінде жаңа аспаздық комбинацияларды жасау әдісі жасалды.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Егер сіздердің біреуіңіз Бернар Лаусстың барлық тағамдық әзірлемелерінің тереңдігін білгіңіз келсе, Сіз олардың ғылыми мақалаларын таба аласыз және осы тақырып бойынша барлық ғылыми зерттеулерді білуге тырысуға болады.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Біз қарапайым және түсінікті тілде тамақтану принциптерін талдауға тырысамыз.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Адамға тамақ сіңіргенде бәрімізге белгілі үш негізгі функциялары-бұл:</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Иіс сезу, дәм және көру-сонымен қатар иіс сезу тамақ процесінің маңызды құрамдас бөлігі болып табылады, өйткені ол дәм сезімдерінің 80% анықтайды.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Иіс сезімі бүкіл процестің 80% - ын алады, сондықтан бұл</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фудпейринг әдісінің негізгі компоненті.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lastRenderedPageBreak/>
        <w:t xml:space="preserve">      Бернард Лаусс әр өнімнің хош иісті қосылысы бар екенін анықтады, ол хош иістендіргіш деп те аталады-иісі бар күрделі химиялық зат. Химиялық қосылыстың иісі бар,</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екі шарт орындалған кезде:</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1) ОЛ иісті жүйеге енуі үшін Ұшпа болуы керек</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жоғарғы мұрын;</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2) оның концентрациясы жеткілікті жоғары болуы керек, бұл оған бір немесе бірнеше иісті рецепторлармен өзара әрекеттесуге мүмкіндік береді.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Негізгі хош иісті компоненттер-бұл иіс сезу арқылы тиімді танылатын қосылыстар.</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Негізгі хош иістерді хош иісті заттардың концентрациясын тиісті иісті шекті мәнмен салыстыру арқылы анықтауға болады. Өнімде оның иісті шегінен жоғары концентрациядағы әрбір қосылыс маңызды болып саналады. Мысалы: қияр бірнеше ондаған түрлі хош иісті қосылыстардан тұрады. Бірақ іс жүзінде қиярдың иісін жасау үшін тек екі хош иіс маңызды.</w:t>
      </w:r>
    </w:p>
    <w:p w:rsidR="00C976F7" w:rsidRPr="00E77D81" w:rsidRDefault="00C976F7" w:rsidP="00E77D81">
      <w:pPr>
        <w:spacing w:after="0" w:line="240" w:lineRule="auto"/>
        <w:ind w:firstLine="425"/>
        <w:jc w:val="both"/>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2. Қоғамдық тамақтануда Foodpairing жүйесінің заманауи технологияларын пайдалану.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Көптеген өнімдерді талдап, барлық нәтижелерді өзінің деректер базасына енгізе отырып, Бернард Клаус өзінің сараптамалық тобымен бірге бір-бірімен жақсы үйлесетін және бар өнімдердің комбинациясын жасайды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жалпы хош иісті компоненттер.</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Осыдан фудпейринг процесі біріктірілуі керек өнімдердің хош иісті компоненттерін талдаудан басталады деп қорытынды жасауға болады.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Аспазшылар мен бармендерге көмектесу үшін жақсы визуализация үшін зерттеу нәтижесінде фудпейринг ағашы жасалды. Онда хош иісті тұрғыдан қандай өнімдер бір-бірімен жақсы үйлесетіні нақты көрсетілген.</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Фудпейринг ағашының ортасында сіз бірдеңемен байланыстырғыңыз келетін өнім бар. Оның айналасында орталықпен біріктіруге болатын басқа өнімдер бар.</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Барлық өнімдер санаттарға бөлінеді, мысалы, сүт өнімдері, ет, дәмдеуіштер және т.б. олардың үйлесімділік деңгейінің көрсеткіші бар: филиал неғұрлым қысқа болса, орталық өніммен үйлесімділік соғұрлым жақсы болады.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Бернард Лаусс және оның командасы өздерінің талдауларына сүйене отырып, өнімдердің ықтимал комбинациясы бар карталарды (азық-түлік ағашы ) жасады. Сізге жаңа мүмкін комбинацияларды жасау құралы беріледі.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Айта кету керек, фудпейринг үшін тек тілек қана емес, ең бастысы, кәсіпқойлық пен тепе-теңдік сезімі қажет, аспазға бір өнімді, сәл басқасын қосу керек, нәтижесінде керемет тағам пайда болады.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Фудпейринг-бұл кәсіби аспазшылар үшін Шабыт, шығармашылық және аспаздық шедеврлер көзі.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Егер сізді фудпейринг қызықтырса, сіз Бернар Лаусстың сайтына сілтеме бойынша мына сілтеме бойынша өте аласыз: www.foodpairing.be,</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lastRenderedPageBreak/>
        <w:t>Онда сіз жүздеген өнімдерді таба аласыз, олар туралы ақпаратты ақысыз білуге болады; онда дәмді тағамдар мен дәмді тағамдарды ұнататындардың көпшілігін қызықтыратын рецепттер бар.</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Фудпаиринг бұл жаңа дәм комбинацияларын жасауға мүмкіндік беретін шабыт көзі. Тамақтану интуицияға немесе бұрыннан бар рецепттерге негізделмейді, дәмдік комбинация жүйесі ғылыми зерттеулердің арқасында таңдалады. Сондықтан бұл жүйеге жалпы қабылданған гастрономиялық қағидалар әсер етпейді.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Фудпаиринг ғылыми талдау мен талғамдарды сәйкестендіруге негізделген, сонымен қатар бұл жүйенің негізгі қағидасы: "өнімдерді тек негізгі хош иісті компоненттері болған жағдайда ғана біріктіруге болады".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Мысалдар: көптеген адамдар шоколад пен тұздың үйлесімін біледі, нәтижесінде тұз шоколадтың дәмінің толықтығын ашады.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Хестон Блументаль (аспазшы-the Fat Duck иесі) ұзақ уақыт бойы тұздалған тағамдармен шоколад іздеуде тәжірибе жасады. Қара уылдырық пен шоколад оған өте дәмді болып көрінді.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Бұл комбинацияны терең деңгейде зерттей отырып, өнімдердің дәмдік комбинациясының алғашқы гипотезалары пайда болды.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Бастапқыда Қара ащы шоколадпен дәм үйлесімі жасалды, бірақ визуалды контраст үшін ақ шоколад ұсынылды, бұл тек дәмді қабылдауды жақсартты.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Хестон бұл комбинацияға қызмет етуді ұсынады: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20гр уылдырық</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4 дана дөңгелек ақ шоколад пластиналар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Ақ шоколад тақтайшасында 5 г уылдырық қойылып, бірден қызмет етіледі!</w:t>
      </w:r>
    </w:p>
    <w:p w:rsidR="00C976F7" w:rsidRDefault="00C976F7" w:rsidP="002A778D">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drawing>
          <wp:inline distT="0" distB="0" distL="0" distR="0" wp14:anchorId="7A281F7A" wp14:editId="704C8F44">
            <wp:extent cx="2144395" cy="1618615"/>
            <wp:effectExtent l="0" t="0" r="8255" b="635"/>
            <wp:docPr id="17" name="Рисунок 17" descr="Описание: D:\Users\ADMIN\Desktop\882_b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D:\Users\ADMIN\Desktop\882_bll.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44395" cy="1618615"/>
                    </a:xfrm>
                    <a:prstGeom prst="rect">
                      <a:avLst/>
                    </a:prstGeom>
                    <a:noFill/>
                    <a:ln>
                      <a:noFill/>
                    </a:ln>
                  </pic:spPr>
                </pic:pic>
              </a:graphicData>
            </a:graphic>
          </wp:inline>
        </w:drawing>
      </w:r>
    </w:p>
    <w:p w:rsidR="00BE6998" w:rsidRPr="00BE6998" w:rsidRDefault="00BE6998" w:rsidP="002A778D">
      <w:pPr>
        <w:spacing w:after="0" w:line="240" w:lineRule="auto"/>
        <w:ind w:firstLine="425"/>
        <w:jc w:val="center"/>
        <w:rPr>
          <w:rFonts w:ascii="Times New Roman" w:hAnsi="Times New Roman" w:cs="Times New Roman"/>
          <w:sz w:val="28"/>
          <w:szCs w:val="28"/>
          <w:lang w:val="kk-KZ"/>
        </w:rPr>
      </w:pPr>
    </w:p>
    <w:p w:rsidR="00C976F7" w:rsidRPr="00BE6998" w:rsidRDefault="00BE6998" w:rsidP="002A778D">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C976F7" w:rsidRPr="00BE6998">
        <w:rPr>
          <w:rFonts w:ascii="Times New Roman" w:hAnsi="Times New Roman" w:cs="Times New Roman"/>
          <w:sz w:val="28"/>
          <w:szCs w:val="28"/>
          <w:lang w:val="kk-KZ"/>
        </w:rPr>
        <w:t xml:space="preserve">11 </w:t>
      </w:r>
      <w:r>
        <w:rPr>
          <w:rFonts w:ascii="Times New Roman" w:hAnsi="Times New Roman" w:cs="Times New Roman"/>
          <w:sz w:val="28"/>
          <w:szCs w:val="28"/>
          <w:lang w:val="kk-KZ"/>
        </w:rPr>
        <w:t>-Қ</w:t>
      </w:r>
      <w:r w:rsidR="00C976F7" w:rsidRPr="00BE6998">
        <w:rPr>
          <w:rFonts w:ascii="Times New Roman" w:hAnsi="Times New Roman" w:cs="Times New Roman"/>
          <w:sz w:val="28"/>
          <w:szCs w:val="28"/>
          <w:lang w:val="kk-KZ"/>
        </w:rPr>
        <w:t>ара уылдырық және шоколад</w:t>
      </w:r>
    </w:p>
    <w:p w:rsidR="00C976F7" w:rsidRPr="00BE6998" w:rsidRDefault="00C976F7" w:rsidP="00E77D81">
      <w:pPr>
        <w:spacing w:after="0" w:line="240" w:lineRule="auto"/>
        <w:ind w:firstLine="425"/>
        <w:jc w:val="both"/>
        <w:rPr>
          <w:rFonts w:ascii="Times New Roman" w:hAnsi="Times New Roman" w:cs="Times New Roman"/>
          <w:sz w:val="28"/>
          <w:szCs w:val="28"/>
          <w:lang w:val="kk-KZ"/>
        </w:rPr>
      </w:pPr>
    </w:p>
    <w:p w:rsidR="00C976F7" w:rsidRPr="00BE6998" w:rsidRDefault="00C976F7" w:rsidP="00E77D81">
      <w:pPr>
        <w:spacing w:after="0" w:line="240" w:lineRule="auto"/>
        <w:ind w:firstLine="425"/>
        <w:jc w:val="both"/>
        <w:rPr>
          <w:rFonts w:ascii="Times New Roman" w:hAnsi="Times New Roman" w:cs="Times New Roman"/>
          <w:sz w:val="28"/>
          <w:szCs w:val="28"/>
          <w:lang w:val="kk-KZ"/>
        </w:rPr>
      </w:pPr>
    </w:p>
    <w:p w:rsidR="00C976F7" w:rsidRPr="00BE6998" w:rsidRDefault="00C976F7" w:rsidP="00E77D81">
      <w:pPr>
        <w:spacing w:after="0" w:line="240" w:lineRule="auto"/>
        <w:ind w:firstLine="425"/>
        <w:jc w:val="both"/>
        <w:rPr>
          <w:rFonts w:ascii="Times New Roman" w:hAnsi="Times New Roman" w:cs="Times New Roman"/>
          <w:sz w:val="28"/>
          <w:szCs w:val="28"/>
          <w:lang w:val="kk-KZ"/>
        </w:rPr>
      </w:pPr>
    </w:p>
    <w:p w:rsidR="00C976F7" w:rsidRDefault="00C976F7" w:rsidP="002A778D">
      <w:pPr>
        <w:spacing w:after="0" w:line="240" w:lineRule="auto"/>
        <w:ind w:firstLine="425"/>
        <w:jc w:val="center"/>
        <w:rPr>
          <w:rFonts w:ascii="Times New Roman" w:hAnsi="Times New Roman" w:cs="Times New Roman"/>
          <w:sz w:val="28"/>
          <w:szCs w:val="28"/>
          <w:lang w:val="kk-KZ"/>
        </w:rPr>
      </w:pPr>
      <w:r w:rsidRPr="00E77D81">
        <w:rPr>
          <w:rFonts w:ascii="Times New Roman" w:hAnsi="Times New Roman" w:cs="Times New Roman"/>
          <w:noProof/>
          <w:sz w:val="28"/>
          <w:szCs w:val="28"/>
        </w:rPr>
        <w:lastRenderedPageBreak/>
        <w:drawing>
          <wp:inline distT="0" distB="0" distL="0" distR="0" wp14:anchorId="44211EF6" wp14:editId="45AD9590">
            <wp:extent cx="2144395" cy="1618615"/>
            <wp:effectExtent l="0" t="0" r="8255" b="635"/>
            <wp:docPr id="16" name="Рисунок 16" descr="Описание: D:\Users\ADMIN\Desktop\gaspac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D:\Users\ADMIN\Desktop\gaspacho.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44395" cy="1618615"/>
                    </a:xfrm>
                    <a:prstGeom prst="rect">
                      <a:avLst/>
                    </a:prstGeom>
                    <a:noFill/>
                    <a:ln>
                      <a:noFill/>
                    </a:ln>
                  </pic:spPr>
                </pic:pic>
              </a:graphicData>
            </a:graphic>
          </wp:inline>
        </w:drawing>
      </w:r>
    </w:p>
    <w:p w:rsidR="00BE6998" w:rsidRPr="00BE6998" w:rsidRDefault="00BE6998" w:rsidP="002A778D">
      <w:pPr>
        <w:spacing w:after="0" w:line="240" w:lineRule="auto"/>
        <w:ind w:firstLine="425"/>
        <w:jc w:val="center"/>
        <w:rPr>
          <w:rFonts w:ascii="Times New Roman" w:hAnsi="Times New Roman" w:cs="Times New Roman"/>
          <w:sz w:val="28"/>
          <w:szCs w:val="28"/>
          <w:lang w:val="kk-KZ"/>
        </w:rPr>
      </w:pPr>
    </w:p>
    <w:p w:rsidR="00C976F7" w:rsidRPr="002A778D" w:rsidRDefault="00BE6998" w:rsidP="002A778D">
      <w:pPr>
        <w:spacing w:after="0" w:line="240" w:lineRule="auto"/>
        <w:ind w:firstLine="425"/>
        <w:jc w:val="center"/>
        <w:rPr>
          <w:rFonts w:ascii="Times New Roman" w:hAnsi="Times New Roman" w:cs="Times New Roman"/>
          <w:sz w:val="28"/>
          <w:szCs w:val="28"/>
          <w:lang w:val="kk-KZ"/>
        </w:rPr>
      </w:pPr>
      <w:r w:rsidRPr="002A7A24">
        <w:rPr>
          <w:rFonts w:ascii="Times New Roman" w:hAnsi="Times New Roman" w:cs="Times New Roman"/>
          <w:sz w:val="28"/>
          <w:szCs w:val="28"/>
          <w:lang w:val="kk-KZ"/>
        </w:rPr>
        <w:t>Сур</w:t>
      </w:r>
      <w:r>
        <w:rPr>
          <w:rFonts w:ascii="Times New Roman" w:hAnsi="Times New Roman" w:cs="Times New Roman"/>
          <w:sz w:val="28"/>
          <w:szCs w:val="28"/>
          <w:lang w:val="kk-KZ"/>
        </w:rPr>
        <w:t xml:space="preserve">ет </w:t>
      </w:r>
      <w:r w:rsidR="002A778D" w:rsidRPr="002A7A24">
        <w:rPr>
          <w:rFonts w:ascii="Times New Roman" w:hAnsi="Times New Roman" w:cs="Times New Roman"/>
          <w:sz w:val="28"/>
          <w:szCs w:val="28"/>
          <w:lang w:val="kk-KZ"/>
        </w:rPr>
        <w:t>12</w:t>
      </w:r>
      <w:r>
        <w:rPr>
          <w:rFonts w:ascii="Times New Roman" w:hAnsi="Times New Roman" w:cs="Times New Roman"/>
          <w:sz w:val="28"/>
          <w:szCs w:val="28"/>
          <w:lang w:val="kk-KZ"/>
        </w:rPr>
        <w:t>-Қ</w:t>
      </w:r>
      <w:r w:rsidR="002A778D" w:rsidRPr="002A7A24">
        <w:rPr>
          <w:rFonts w:ascii="Times New Roman" w:hAnsi="Times New Roman" w:cs="Times New Roman"/>
          <w:sz w:val="28"/>
          <w:szCs w:val="28"/>
          <w:lang w:val="kk-KZ"/>
        </w:rPr>
        <w:t>ызанақ-құлпынай газпачо</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Ингредиенттер</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6 Үлкен өте піскен қызанақ</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1 қызыл қоңыр бұрыш</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350 г құлпынай</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1 Үлкен АҚ нан</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1 стакан қызанақ шырыны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2 ас қасық бальзам сірке суы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2 ас қасық. зәйтүн майы "қосымша қыз"</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жарты лимонның дәмі</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тасшөп пен насыбайгүлдің бірнеше бұтақтарынан</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қант</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2A7A24">
        <w:rPr>
          <w:rFonts w:ascii="Times New Roman" w:hAnsi="Times New Roman" w:cs="Times New Roman"/>
          <w:sz w:val="28"/>
          <w:szCs w:val="28"/>
          <w:lang w:val="kk-KZ"/>
        </w:rPr>
        <w:t>тұз, жаңа піскен қара бұрыш</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p>
    <w:p w:rsidR="00C976F7" w:rsidRPr="002A7A24" w:rsidRDefault="00C976F7" w:rsidP="00E77D81">
      <w:pPr>
        <w:spacing w:after="0" w:line="240" w:lineRule="auto"/>
        <w:ind w:firstLine="425"/>
        <w:jc w:val="both"/>
        <w:rPr>
          <w:rFonts w:ascii="Times New Roman" w:hAnsi="Times New Roman" w:cs="Times New Roman"/>
          <w:b/>
          <w:bCs/>
          <w:sz w:val="28"/>
          <w:szCs w:val="28"/>
          <w:lang w:val="kk-KZ"/>
        </w:rPr>
      </w:pPr>
      <w:r w:rsidRPr="002A7A24">
        <w:rPr>
          <w:rFonts w:ascii="Times New Roman" w:hAnsi="Times New Roman" w:cs="Times New Roman"/>
          <w:b/>
          <w:bCs/>
          <w:sz w:val="28"/>
          <w:szCs w:val="28"/>
          <w:lang w:val="kk-KZ"/>
        </w:rPr>
        <w:t>Технологиясы:</w:t>
      </w:r>
    </w:p>
    <w:p w:rsidR="00C976F7" w:rsidRPr="002A7A24"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w:t>
      </w:r>
      <w:r w:rsidRPr="002A7A24">
        <w:rPr>
          <w:rFonts w:ascii="Times New Roman" w:hAnsi="Times New Roman" w:cs="Times New Roman"/>
          <w:sz w:val="28"/>
          <w:szCs w:val="28"/>
          <w:lang w:val="kk-KZ"/>
        </w:rPr>
        <w:t>Қызанақтарда крест тәрізді кесу жасаңыз, 30 секундқа төмендетіңіз. қайнаған суға, суық сумен құйыңыз, теріні алып тастаңыз және текшелерге кесіңіз. Құлпынайдан сабақтарды алып тастаңыз. У бұрыш жойыңыз плодоножку тұқымы, жұмсақ нарежьте туралған. Бастап нан срежьте корку, жұмсақ замочите суда.</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Қызанақ шырыны, Сығылған нан, бұрыш және құлпынай қосылған қызанақты блендерге салыңыз, дәміне қарай тұз, бұрыш және қант, бальзам сірке суы, май және бірнеше насыбайгүл жапырақтарын қосыңыз. Пюреге ұсақтаңыз.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Газпачоға бірнеше мұз текшелерін, аздап туралған тасшөпті қосыңыз. Тағы да тез шайқаңыз. Тоңазытқышқа кем дегенде 1 сағат қойыңыз.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Суық газпачоны табақтарға жайыңыз немесе стақанға құйыңыз, лимон қабығымен, құлпынай мен қызанақтың кесектерімен безендіріңіз.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Молекулалық кеңестер:</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"Молекулалық тағамдар-бұл тек екпін мен таңдану!!!"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Жоғарыда айтылғандардан мен бұл газпачионы қарапайым және ең бастысы арзан құрылымдармен толықтырғым келеді.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Лимон хош иісі бар жеңіл қызылша көбігі оның көлемін едәуір арттырады және өзіндік құны 10 теңгеге дейін ерекше көрініс пен хош иіс береді.</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lastRenderedPageBreak/>
        <w:t>2. Олардың цилантро шырынын бірнеше жасыл жұмыртқалары қызықты түс ойынын ғана емес, сонымен қатар құлпынай, томт және цилантроның ерекше дәмдік үйлесімінен таң қалдырады.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3. Құлпынайды жеңіл манипуляциялармен газпачо бетіне қою арқылы бірнеше құлпынай сфераларымен ауыстыруға болады.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Foodpairing</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Сары бұрыш пен кофе майонезінің астындағы шөптің хош иісі бар Антрекот.</w:t>
      </w:r>
    </w:p>
    <w:p w:rsidR="00C976F7" w:rsidRPr="00E77D81" w:rsidRDefault="00C976F7" w:rsidP="002A778D">
      <w:pPr>
        <w:spacing w:after="0" w:line="240" w:lineRule="auto"/>
        <w:ind w:firstLine="425"/>
        <w:jc w:val="center"/>
        <w:rPr>
          <w:rFonts w:ascii="Times New Roman" w:hAnsi="Times New Roman" w:cs="Times New Roman"/>
          <w:sz w:val="28"/>
          <w:szCs w:val="28"/>
        </w:rPr>
      </w:pPr>
      <w:r w:rsidRPr="00E77D81">
        <w:rPr>
          <w:rFonts w:ascii="Times New Roman" w:hAnsi="Times New Roman" w:cs="Times New Roman"/>
          <w:noProof/>
          <w:sz w:val="28"/>
          <w:szCs w:val="28"/>
        </w:rPr>
        <w:drawing>
          <wp:inline distT="0" distB="0" distL="0" distR="0" wp14:anchorId="2F4F991E" wp14:editId="1BB1EBA4">
            <wp:extent cx="2434856" cy="1613142"/>
            <wp:effectExtent l="0" t="0" r="3810" b="6350"/>
            <wp:docPr id="15" name="Рисунок 15" descr="Описание: D:\Users\ADMIN\Desktop\Les vergers Boiron Yellow pepper - entrecôte - hay - tomato - coffe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D:\Users\ADMIN\Desktop\Les vergers Boiron Yellow pepper - entrecôte - hay - tomato - coffee_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3117" cy="1618615"/>
                    </a:xfrm>
                    <a:prstGeom prst="rect">
                      <a:avLst/>
                    </a:prstGeom>
                    <a:noFill/>
                    <a:ln>
                      <a:noFill/>
                    </a:ln>
                  </pic:spPr>
                </pic:pic>
              </a:graphicData>
            </a:graphic>
          </wp:inline>
        </w:drawing>
      </w:r>
    </w:p>
    <w:p w:rsidR="00C976F7" w:rsidRPr="00E77D81" w:rsidRDefault="00C976F7" w:rsidP="002A778D">
      <w:pPr>
        <w:spacing w:after="0" w:line="240" w:lineRule="auto"/>
        <w:ind w:firstLine="425"/>
        <w:jc w:val="center"/>
        <w:rPr>
          <w:rFonts w:ascii="Times New Roman" w:hAnsi="Times New Roman" w:cs="Times New Roman"/>
          <w:sz w:val="28"/>
          <w:szCs w:val="28"/>
        </w:rPr>
      </w:pPr>
      <w:r w:rsidRPr="00E77D81">
        <w:rPr>
          <w:rFonts w:ascii="Times New Roman" w:hAnsi="Times New Roman" w:cs="Times New Roman"/>
          <w:sz w:val="28"/>
          <w:szCs w:val="28"/>
        </w:rPr>
        <w:t>Сур</w:t>
      </w:r>
      <w:r w:rsidR="002A778D">
        <w:rPr>
          <w:rFonts w:ascii="Times New Roman" w:hAnsi="Times New Roman" w:cs="Times New Roman"/>
          <w:sz w:val="28"/>
          <w:szCs w:val="28"/>
          <w:lang w:val="kk-KZ"/>
        </w:rPr>
        <w:t xml:space="preserve">ет </w:t>
      </w:r>
      <w:r w:rsidR="00BE6998">
        <w:rPr>
          <w:rFonts w:ascii="Times New Roman" w:hAnsi="Times New Roman" w:cs="Times New Roman"/>
          <w:sz w:val="28"/>
          <w:szCs w:val="28"/>
          <w:lang w:val="kk-KZ"/>
        </w:rPr>
        <w:t>13-</w:t>
      </w:r>
      <w:r w:rsidR="002A778D">
        <w:rPr>
          <w:rFonts w:ascii="Times New Roman" w:hAnsi="Times New Roman" w:cs="Times New Roman"/>
          <w:sz w:val="28"/>
          <w:szCs w:val="28"/>
          <w:lang w:val="kk-KZ"/>
        </w:rPr>
        <w:t xml:space="preserve"> </w:t>
      </w:r>
      <w:r w:rsidRPr="00E77D81">
        <w:rPr>
          <w:rFonts w:ascii="Times New Roman" w:hAnsi="Times New Roman" w:cs="Times New Roman"/>
          <w:sz w:val="28"/>
          <w:szCs w:val="28"/>
        </w:rPr>
        <w:t>Сары бұрыш пен кофе майонезінің астындағы 13 шөп хош иісі бар.</w:t>
      </w:r>
    </w:p>
    <w:p w:rsidR="00C976F7" w:rsidRPr="00E77D81" w:rsidRDefault="00C976F7" w:rsidP="00E77D81">
      <w:pPr>
        <w:spacing w:after="0" w:line="240" w:lineRule="auto"/>
        <w:ind w:firstLine="425"/>
        <w:jc w:val="both"/>
        <w:rPr>
          <w:rFonts w:ascii="Times New Roman" w:hAnsi="Times New Roman" w:cs="Times New Roman"/>
          <w:sz w:val="28"/>
          <w:szCs w:val="28"/>
        </w:rPr>
      </w:pP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Ингредиенттер: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500гр Антрекот</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шөп</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20гр пияз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½ Сарымсақ қалампыры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10г зәйтүн майы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 тасшөп бұтағы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150 г сары бұрыш пюресі</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((пісірілген және пюре)</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4гр жүгері крахмалы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35гр жұмыртқа ақтығы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50гр зәйтүн майы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декор</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8 дана шие қызанақ</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тасшөп</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ұнтақталған кофе</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зәйтүн майы</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тұз бұрыш</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Технология.</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Шөпті Шөпке орап, вакуумдық пакетке салыңыз.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Дайындау технологиясына Су-түрі 1 сағ-530С. Үмітті бірі-вакуумды және бөліп жылғы шөп. Тұз және бұрыш қосыңыз.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Зәйтүн майына қуырыңыз.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lang w:val="kk-KZ"/>
        </w:rPr>
        <w:t xml:space="preserve">      </w:t>
      </w:r>
      <w:r w:rsidRPr="00E77D81">
        <w:rPr>
          <w:rFonts w:ascii="Times New Roman" w:hAnsi="Times New Roman" w:cs="Times New Roman"/>
          <w:sz w:val="28"/>
          <w:szCs w:val="28"/>
        </w:rPr>
        <w:t>Сөндіруге пияз с тимьяном арналған оливковом майда. Сары бұрыш пюресі қосып, 1 минут қайнатыңыз. Блендермен ұнтақтаңыз және електен сүртіңіз. Тұздықты крахмалмен қалыңдатыңыз.</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lastRenderedPageBreak/>
        <w:t>Взять 75гр алынған пюрені, қосу жұмыртқа ақуыз және взбить блендером. Баяу, қамшы зәйтүн майын енгізіңіз. Посолить және поперчить. Қалдыру</w:t>
      </w:r>
    </w:p>
    <w:p w:rsidR="00C976F7" w:rsidRPr="00E77D81" w:rsidRDefault="00C976F7" w:rsidP="00E77D81">
      <w:pPr>
        <w:spacing w:after="0" w:line="240" w:lineRule="auto"/>
        <w:ind w:firstLine="425"/>
        <w:jc w:val="both"/>
        <w:rPr>
          <w:rFonts w:ascii="Times New Roman" w:hAnsi="Times New Roman" w:cs="Times New Roman"/>
          <w:sz w:val="28"/>
          <w:szCs w:val="28"/>
        </w:rPr>
      </w:pPr>
      <w:r w:rsidRPr="00E77D81">
        <w:rPr>
          <w:rFonts w:ascii="Times New Roman" w:hAnsi="Times New Roman" w:cs="Times New Roman"/>
          <w:sz w:val="28"/>
          <w:szCs w:val="28"/>
        </w:rPr>
        <w:t>тоңазытқышта 30 минут.</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 xml:space="preserve">      Қызмет көрсетер алдында алынған "майонезге"ұнтақталған кофе себіңіз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Шие қызанақтарының жартысын тұз бен бұрыш қосып, зәйтүн майымен себіңіз де, тасшөпке себіңіз. Қызанақты 180С дейін қыздырылған пеште пісіріңіз.</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b/>
          <w:bCs/>
          <w:sz w:val="28"/>
          <w:szCs w:val="28"/>
          <w:lang w:val="kk-KZ"/>
        </w:rPr>
      </w:pPr>
      <w:r w:rsidRPr="00E77D81">
        <w:rPr>
          <w:rFonts w:ascii="Times New Roman" w:hAnsi="Times New Roman" w:cs="Times New Roman"/>
          <w:b/>
          <w:bCs/>
          <w:sz w:val="28"/>
          <w:szCs w:val="28"/>
          <w:lang w:val="kk-KZ"/>
        </w:rPr>
        <w:t>Бақылау сұрақтары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1. Қоғамдық тамақтанудағы Foodpairing жүйесінің заманауи технологиялары.</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r w:rsidRPr="00E77D81">
        <w:rPr>
          <w:rFonts w:ascii="Times New Roman" w:hAnsi="Times New Roman" w:cs="Times New Roman"/>
          <w:sz w:val="28"/>
          <w:szCs w:val="28"/>
          <w:lang w:val="kk-KZ"/>
        </w:rPr>
        <w:t>2. Қоғамдық тамақтануда Foodpairing жүйесінің заманауи технологияларын пайдалану.</w:t>
      </w: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131A8"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807856">
        <w:rPr>
          <w:rFonts w:ascii="Times New Roman" w:hAnsi="Times New Roman" w:cs="Times New Roman"/>
          <w:b/>
          <w:sz w:val="28"/>
          <w:szCs w:val="28"/>
          <w:lang w:val="kk-KZ"/>
        </w:rPr>
        <w:t xml:space="preserve">Пайдаланылған әдебиеттер </w:t>
      </w:r>
    </w:p>
    <w:p w:rsidR="00C131A8" w:rsidRPr="003A16B0" w:rsidRDefault="00C131A8" w:rsidP="00C131A8">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C131A8" w:rsidRPr="00C131A8" w:rsidRDefault="00C131A8" w:rsidP="00C131A8">
      <w:pPr>
        <w:pStyle w:val="a8"/>
        <w:numPr>
          <w:ilvl w:val="0"/>
          <w:numId w:val="22"/>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C131A8" w:rsidRPr="00C131A8" w:rsidRDefault="00C131A8" w:rsidP="00C131A8">
      <w:pPr>
        <w:pStyle w:val="a8"/>
        <w:numPr>
          <w:ilvl w:val="0"/>
          <w:numId w:val="22"/>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C131A8" w:rsidRPr="00AF1A09" w:rsidRDefault="00C131A8" w:rsidP="00C131A8">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C131A8" w:rsidRPr="00C131A8" w:rsidRDefault="00C131A8" w:rsidP="00C131A8">
      <w:pPr>
        <w:pStyle w:val="a8"/>
        <w:numPr>
          <w:ilvl w:val="0"/>
          <w:numId w:val="22"/>
        </w:numPr>
        <w:tabs>
          <w:tab w:val="left" w:pos="1134"/>
        </w:tabs>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bCs/>
          <w:color w:val="000000"/>
          <w:sz w:val="28"/>
          <w:szCs w:val="28"/>
          <w:lang w:val="kk-KZ" w:eastAsia="en-US"/>
        </w:rPr>
        <w:t xml:space="preserve"> </w:t>
      </w:r>
      <w:r w:rsidRPr="00C131A8">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C131A8" w:rsidRPr="003A16B0" w:rsidRDefault="00C131A8" w:rsidP="00C131A8">
      <w:pPr>
        <w:pStyle w:val="a8"/>
        <w:numPr>
          <w:ilvl w:val="0"/>
          <w:numId w:val="22"/>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C131A8" w:rsidRDefault="00C131A8" w:rsidP="00C131A8">
      <w:pPr>
        <w:spacing w:after="0" w:line="240" w:lineRule="auto"/>
        <w:ind w:firstLine="425"/>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C131A8" w:rsidRDefault="00C131A8" w:rsidP="00074EC5">
      <w:pPr>
        <w:tabs>
          <w:tab w:val="left" w:pos="540"/>
        </w:tabs>
        <w:spacing w:after="0" w:line="240" w:lineRule="auto"/>
        <w:jc w:val="both"/>
        <w:rPr>
          <w:rFonts w:ascii="Times New Roman" w:hAnsi="Times New Roman" w:cs="Times New Roman"/>
          <w:b/>
          <w:sz w:val="28"/>
          <w:szCs w:val="28"/>
          <w:lang w:val="kk-KZ"/>
        </w:rPr>
      </w:pPr>
    </w:p>
    <w:p w:rsidR="00074EC5" w:rsidRPr="00074EC5" w:rsidRDefault="00074EC5" w:rsidP="00074EC5">
      <w:pPr>
        <w:tabs>
          <w:tab w:val="left" w:pos="540"/>
        </w:tabs>
        <w:spacing w:after="0" w:line="240" w:lineRule="auto"/>
        <w:jc w:val="both"/>
        <w:rPr>
          <w:rFonts w:ascii="Times New Roman" w:hAnsi="Times New Roman" w:cs="Times New Roman"/>
          <w:i/>
          <w:sz w:val="28"/>
          <w:szCs w:val="28"/>
          <w:lang w:val="kk-KZ"/>
        </w:rPr>
      </w:pPr>
      <w:r w:rsidRPr="00074EC5">
        <w:rPr>
          <w:rFonts w:ascii="Times New Roman" w:hAnsi="Times New Roman" w:cs="Times New Roman"/>
          <w:b/>
          <w:sz w:val="28"/>
          <w:szCs w:val="28"/>
          <w:lang w:val="kk-KZ"/>
        </w:rPr>
        <w:lastRenderedPageBreak/>
        <w:t>Білім алушының оқу жетістіктері нәтижелерін бағалау жүйесі</w:t>
      </w:r>
      <w:r w:rsidRPr="00074EC5">
        <w:rPr>
          <w:rFonts w:ascii="Times New Roman" w:hAnsi="Times New Roman" w:cs="Times New Roman"/>
          <w:sz w:val="28"/>
          <w:szCs w:val="28"/>
          <w:lang w:val="kk-KZ"/>
        </w:rPr>
        <w:t xml:space="preserve"> (ұсынылады: оқытушыға пәннің ерекшелігін, сабақтың түрі мен БАӨЖ ескере отырып, өзіндік бағалау жүйесін жасау қажет)</w:t>
      </w:r>
    </w:p>
    <w:p w:rsidR="00074EC5" w:rsidRPr="00074EC5" w:rsidRDefault="00074EC5" w:rsidP="00074EC5">
      <w:pPr>
        <w:spacing w:after="0" w:line="240" w:lineRule="auto"/>
        <w:rPr>
          <w:rFonts w:ascii="Times New Roman" w:hAnsi="Times New Roman" w:cs="Times New Roman"/>
          <w:sz w:val="28"/>
          <w:szCs w:val="28"/>
          <w:lang w:val="kk-KZ"/>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34"/>
        <w:gridCol w:w="851"/>
        <w:gridCol w:w="992"/>
        <w:gridCol w:w="5245"/>
      </w:tblGrid>
      <w:tr w:rsidR="00074EC5" w:rsidRPr="00594D6C" w:rsidTr="00074EC5">
        <w:tc>
          <w:tcPr>
            <w:tcW w:w="1418"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Әріптік жүйе бойынша бағалау</w:t>
            </w:r>
          </w:p>
        </w:tc>
        <w:tc>
          <w:tcPr>
            <w:tcW w:w="1134"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Балдың сандық көрсеткіші</w:t>
            </w:r>
          </w:p>
        </w:tc>
        <w:tc>
          <w:tcPr>
            <w:tcW w:w="851"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 көрсеткіш</w:t>
            </w:r>
          </w:p>
        </w:tc>
        <w:tc>
          <w:tcPr>
            <w:tcW w:w="992"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Дәстүрлі жүйе бойынша бағалау</w:t>
            </w: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sz w:val="28"/>
                <w:szCs w:val="28"/>
                <w:lang w:val="kk-KZ"/>
              </w:rPr>
              <w:t>Білім алушының білімін бағалау критериялары</w:t>
            </w:r>
          </w:p>
        </w:tc>
      </w:tr>
      <w:tr w:rsidR="00074EC5" w:rsidRPr="00074EC5"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Өте жақсы</w:t>
            </w: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jc w:val="both"/>
              <w:rPr>
                <w:rFonts w:ascii="Times New Roman" w:hAnsi="Times New Roman" w:cs="Times New Roman"/>
                <w:b/>
                <w:sz w:val="28"/>
                <w:szCs w:val="28"/>
                <w:lang w:val="kk-KZ"/>
              </w:rPr>
            </w:pPr>
            <w:r w:rsidRPr="00074EC5">
              <w:rPr>
                <w:rFonts w:ascii="Times New Roman" w:hAnsi="Times New Roman" w:cs="Times New Roman"/>
                <w:b/>
                <w:sz w:val="28"/>
                <w:szCs w:val="28"/>
                <w:lang w:val="kk-KZ"/>
              </w:rPr>
              <w:t>Білім алушы төмендегілерді көрсете білуі тиіс:</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білім алушы </w:t>
            </w:r>
            <w:r w:rsidRPr="00074EC5">
              <w:rPr>
                <w:rFonts w:ascii="Times New Roman" w:hAnsi="Times New Roman" w:cs="Times New Roman"/>
                <w:b/>
                <w:sz w:val="28"/>
                <w:szCs w:val="28"/>
                <w:lang w:val="kk-KZ"/>
              </w:rPr>
              <w:t>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материалдарды толық және терең меңгеруі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сабақтың барлық түрі бойынша жауапты толық, дәйекті, логикалы жауап беруі;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алға қойған міндерттерді еркін жетуі;</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дұрыс, негізделген шешімдер қабылдауы,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пәнді оқуда негізгі және қосымша арнайы әдебиеттерден ақпараттарды қолдана алу дағдысы, </w:t>
            </w:r>
          </w:p>
          <w:p w:rsidR="00074EC5" w:rsidRPr="00074EC5" w:rsidRDefault="00074EC5" w:rsidP="00074EC5">
            <w:pPr>
              <w:spacing w:after="0" w:line="240" w:lineRule="auto"/>
              <w:rPr>
                <w:rFonts w:ascii="Times New Roman" w:hAnsi="Times New Roman" w:cs="Times New Roman"/>
                <w:sz w:val="28"/>
                <w:szCs w:val="28"/>
              </w:rPr>
            </w:pPr>
            <w:r w:rsidRPr="00074EC5">
              <w:rPr>
                <w:rFonts w:ascii="Times New Roman" w:hAnsi="Times New Roman" w:cs="Times New Roman"/>
                <w:sz w:val="28"/>
                <w:szCs w:val="28"/>
              </w:rPr>
              <w:t xml:space="preserve">- </w:t>
            </w:r>
            <w:r w:rsidRPr="00074EC5">
              <w:rPr>
                <w:rFonts w:ascii="Times New Roman" w:hAnsi="Times New Roman" w:cs="Times New Roman"/>
                <w:sz w:val="28"/>
                <w:szCs w:val="28"/>
                <w:lang w:val="kk-KZ"/>
              </w:rPr>
              <w:t>бағдарлама материалдарын өз бетінше жүйелей алуы</w:t>
            </w:r>
            <w:r w:rsidRPr="00074EC5">
              <w:rPr>
                <w:rFonts w:ascii="Times New Roman" w:hAnsi="Times New Roman" w:cs="Times New Roman"/>
                <w:sz w:val="28"/>
                <w:szCs w:val="28"/>
              </w:rPr>
              <w:t>;</w:t>
            </w:r>
          </w:p>
          <w:p w:rsidR="00074EC5" w:rsidRPr="00074EC5" w:rsidRDefault="00074EC5" w:rsidP="00074EC5">
            <w:pPr>
              <w:spacing w:after="0" w:line="240" w:lineRule="auto"/>
              <w:rPr>
                <w:rFonts w:ascii="Times New Roman" w:hAnsi="Times New Roman" w:cs="Times New Roman"/>
                <w:sz w:val="28"/>
                <w:szCs w:val="28"/>
              </w:rPr>
            </w:pPr>
            <w:r w:rsidRPr="00074EC5">
              <w:rPr>
                <w:rFonts w:ascii="Times New Roman" w:hAnsi="Times New Roman" w:cs="Times New Roman"/>
                <w:sz w:val="28"/>
                <w:szCs w:val="28"/>
              </w:rPr>
              <w:t xml:space="preserve">- </w:t>
            </w:r>
            <w:r w:rsidRPr="00074EC5">
              <w:rPr>
                <w:rFonts w:ascii="Times New Roman" w:hAnsi="Times New Roman" w:cs="Times New Roman"/>
                <w:sz w:val="28"/>
                <w:szCs w:val="28"/>
                <w:lang w:val="kk-KZ"/>
              </w:rPr>
              <w:t>барлық тапсырмаларды орындауда әртүрлі тәсілдерді және дағдыларды меңгеруі</w:t>
            </w:r>
            <w:r w:rsidRPr="00074EC5">
              <w:rPr>
                <w:rFonts w:ascii="Times New Roman" w:hAnsi="Times New Roman" w:cs="Times New Roman"/>
                <w:sz w:val="28"/>
                <w:szCs w:val="28"/>
              </w:rPr>
              <w:t>;</w:t>
            </w:r>
          </w:p>
        </w:tc>
      </w:tr>
      <w:tr w:rsidR="00074EC5" w:rsidRPr="00074EC5"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материалдарды толық және терең меңгеруі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сабақтың барлық түрі бойынша жауапты толық, дәйекті, логикалы жауап беруі;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алға қойған міндерттерді еркін жетуі;</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дұрыс шешім қабылдауы,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пәнді оқуда арнайы әдебиеттерді қолдану дағдысы, </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rPr>
              <w:t xml:space="preserve">- </w:t>
            </w:r>
            <w:r w:rsidRPr="00074EC5">
              <w:rPr>
                <w:rFonts w:ascii="Times New Roman" w:hAnsi="Times New Roman" w:cs="Times New Roman"/>
                <w:sz w:val="28"/>
                <w:szCs w:val="28"/>
                <w:lang w:val="kk-KZ"/>
              </w:rPr>
              <w:t>бағдарлама материалдарын өз бетінше жүйелей алуы</w:t>
            </w:r>
            <w:r w:rsidRPr="00074EC5">
              <w:rPr>
                <w:rFonts w:ascii="Times New Roman" w:hAnsi="Times New Roman" w:cs="Times New Roman"/>
                <w:sz w:val="28"/>
                <w:szCs w:val="28"/>
              </w:rPr>
              <w:t>;</w:t>
            </w:r>
          </w:p>
          <w:p w:rsidR="00074EC5" w:rsidRPr="00074EC5" w:rsidRDefault="00074EC5" w:rsidP="00074EC5">
            <w:pPr>
              <w:spacing w:after="0" w:line="240" w:lineRule="auto"/>
              <w:rPr>
                <w:rFonts w:ascii="Times New Roman" w:hAnsi="Times New Roman" w:cs="Times New Roman"/>
                <w:sz w:val="28"/>
                <w:szCs w:val="28"/>
                <w:lang w:val="kk-KZ"/>
              </w:rPr>
            </w:pPr>
          </w:p>
        </w:tc>
      </w:tr>
      <w:tr w:rsidR="00074EC5" w:rsidRPr="00074EC5"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жақсы</w:t>
            </w: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spacing w:after="0" w:line="240" w:lineRule="auto"/>
              <w:rPr>
                <w:rFonts w:ascii="Times New Roman" w:hAnsi="Times New Roman" w:cs="Times New Roman"/>
                <w:sz w:val="28"/>
                <w:szCs w:val="28"/>
                <w:lang w:val="kk-KZ"/>
              </w:rPr>
            </w:pP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lastRenderedPageBreak/>
              <w:t>- материалдарды меңгеруі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сабақтың барлық түрі бойынша жауапты толық, дәйекті, сауатты және баяндауда анықсыздықтар бар болса;</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теориялық білмді дұрыс қолдану;</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қолданбалы есептерді шешу барысында қажетті дағдыларды қолдану </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пәнді оқуда ұсынылған әдебиеттерден  қолдана алу дағдысы, </w:t>
            </w:r>
          </w:p>
          <w:p w:rsidR="00074EC5" w:rsidRPr="00074EC5" w:rsidRDefault="00074EC5" w:rsidP="00074EC5">
            <w:pPr>
              <w:spacing w:after="0" w:line="240" w:lineRule="auto"/>
              <w:rPr>
                <w:rFonts w:ascii="Times New Roman" w:hAnsi="Times New Roman" w:cs="Times New Roman"/>
                <w:sz w:val="28"/>
                <w:szCs w:val="28"/>
              </w:rPr>
            </w:pPr>
            <w:r w:rsidRPr="00074EC5">
              <w:rPr>
                <w:rFonts w:ascii="Times New Roman" w:hAnsi="Times New Roman" w:cs="Times New Roman"/>
                <w:sz w:val="28"/>
                <w:szCs w:val="28"/>
                <w:lang w:val="kk-KZ"/>
              </w:rPr>
              <w:t>- бағдарлама материалдарын өз бетінше жүйелей алуы</w:t>
            </w:r>
            <w:r w:rsidRPr="00074EC5">
              <w:rPr>
                <w:rFonts w:ascii="Times New Roman" w:hAnsi="Times New Roman" w:cs="Times New Roman"/>
                <w:sz w:val="28"/>
                <w:szCs w:val="28"/>
              </w:rPr>
              <w:t>;</w:t>
            </w:r>
          </w:p>
          <w:p w:rsidR="00074EC5" w:rsidRPr="00074EC5" w:rsidRDefault="00074EC5" w:rsidP="00074EC5">
            <w:pPr>
              <w:spacing w:after="0" w:line="240" w:lineRule="auto"/>
              <w:rPr>
                <w:rFonts w:ascii="Times New Roman" w:hAnsi="Times New Roman" w:cs="Times New Roman"/>
                <w:sz w:val="28"/>
                <w:szCs w:val="28"/>
              </w:rPr>
            </w:pPr>
            <w:r w:rsidRPr="00074EC5">
              <w:rPr>
                <w:rFonts w:ascii="Times New Roman" w:hAnsi="Times New Roman" w:cs="Times New Roman"/>
                <w:sz w:val="28"/>
                <w:szCs w:val="28"/>
              </w:rPr>
              <w:t xml:space="preserve">- </w:t>
            </w:r>
            <w:r w:rsidRPr="00074EC5">
              <w:rPr>
                <w:rFonts w:ascii="Times New Roman" w:hAnsi="Times New Roman" w:cs="Times New Roman"/>
                <w:sz w:val="28"/>
                <w:szCs w:val="28"/>
                <w:lang w:val="kk-KZ"/>
              </w:rPr>
              <w:t>барлық тапсырмаларды орындауда әртүрлі тәсілдерді және дағдыларды меңгеруі</w:t>
            </w:r>
            <w:r w:rsidRPr="00074EC5">
              <w:rPr>
                <w:rFonts w:ascii="Times New Roman" w:hAnsi="Times New Roman" w:cs="Times New Roman"/>
                <w:sz w:val="28"/>
                <w:szCs w:val="28"/>
              </w:rPr>
              <w:t>;</w:t>
            </w:r>
          </w:p>
          <w:p w:rsidR="00074EC5" w:rsidRPr="00074EC5" w:rsidRDefault="00074EC5" w:rsidP="00074EC5">
            <w:pPr>
              <w:spacing w:after="0" w:line="240" w:lineRule="auto"/>
              <w:rPr>
                <w:rFonts w:ascii="Times New Roman" w:hAnsi="Times New Roman" w:cs="Times New Roman"/>
                <w:sz w:val="28"/>
                <w:szCs w:val="28"/>
              </w:rPr>
            </w:pPr>
            <w:r w:rsidRPr="00074EC5">
              <w:rPr>
                <w:rFonts w:ascii="Times New Roman" w:hAnsi="Times New Roman" w:cs="Times New Roman"/>
                <w:sz w:val="28"/>
                <w:szCs w:val="28"/>
              </w:rPr>
              <w:t xml:space="preserve">- </w:t>
            </w:r>
            <w:r w:rsidRPr="00074EC5">
              <w:rPr>
                <w:rFonts w:ascii="Times New Roman" w:hAnsi="Times New Roman" w:cs="Times New Roman"/>
                <w:sz w:val="28"/>
                <w:szCs w:val="28"/>
                <w:lang w:val="kk-KZ"/>
              </w:rPr>
              <w:t>барлық тапсырмаларды уақытылы орындауы</w:t>
            </w:r>
            <w:r w:rsidRPr="00074EC5">
              <w:rPr>
                <w:rFonts w:ascii="Times New Roman" w:hAnsi="Times New Roman" w:cs="Times New Roman"/>
                <w:sz w:val="28"/>
                <w:szCs w:val="28"/>
              </w:rPr>
              <w:t>.</w:t>
            </w: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lastRenderedPageBreak/>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xml:space="preserve">- материалдарды меңгеруі; </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сабақтың барлық түрі бойынша жауапты елеусіз қателіктермен баяндауы;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оқытушының жетекшілігімен теориялық білімді қолдану дағдысы;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практикалық есептер шығару барысында қажетті дағдыларды қолдану; </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пәнді оқуда ұсынылған әдебиеттерден  қолдана алу дағдысы,</w:t>
            </w: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xml:space="preserve">- материалдарды меңгеруі; </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елеусіз қателіктермен жауаптарды  баяндап беруі;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оқытушының жетекшілігімен теориялық білімді қолдану дағдысы;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 практикалық есептер шығару барысында қажетті дағдыларды қолдану; </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пәнді оқуда ұсынылған әдебиеттерден  қолдана алу дағдысы,</w:t>
            </w: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xml:space="preserve">- материалдарды меңгеруі; </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барлық тапсырмалар түрі бойынша жауап беру барысында дұрыс тұжырымдаманың толық болмауы;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бағдарлама материалдарын баяндау барысында ретінің бұзылуы;</w:t>
            </w:r>
          </w:p>
          <w:p w:rsidR="00074EC5" w:rsidRPr="00074EC5" w:rsidRDefault="00074EC5" w:rsidP="00074EC5">
            <w:pPr>
              <w:pStyle w:val="ab"/>
              <w:spacing w:before="0" w:beforeAutospacing="0" w:after="0" w:afterAutospacing="0"/>
              <w:rPr>
                <w:rFonts w:ascii="Times New Roman" w:hAnsi="Times New Roman"/>
                <w:sz w:val="28"/>
                <w:szCs w:val="28"/>
                <w:lang w:val="kk-KZ"/>
              </w:rPr>
            </w:pPr>
            <w:r w:rsidRPr="00074EC5">
              <w:rPr>
                <w:rFonts w:ascii="Times New Roman" w:hAnsi="Times New Roman"/>
                <w:sz w:val="28"/>
                <w:szCs w:val="28"/>
                <w:lang w:val="kk-KZ" w:eastAsia="ru-RU"/>
              </w:rPr>
              <w:t xml:space="preserve">- </w:t>
            </w:r>
            <w:r w:rsidRPr="00074EC5">
              <w:rPr>
                <w:rFonts w:ascii="Times New Roman" w:hAnsi="Times New Roman"/>
                <w:sz w:val="28"/>
                <w:szCs w:val="28"/>
                <w:lang w:val="kk-KZ"/>
              </w:rPr>
              <w:t xml:space="preserve"> оқытушының ұсынылған әдебиеттерін қолдану дағдысы;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lastRenderedPageBreak/>
              <w:t xml:space="preserve">- оқытушымен көмегімен жіберілген қателіктерді түзете білуі;   </w:t>
            </w:r>
          </w:p>
          <w:p w:rsidR="00074EC5" w:rsidRPr="00074EC5" w:rsidRDefault="00074EC5" w:rsidP="00074EC5">
            <w:pPr>
              <w:spacing w:after="0" w:line="240" w:lineRule="auto"/>
              <w:rPr>
                <w:rFonts w:ascii="Times New Roman" w:hAnsi="Times New Roman" w:cs="Times New Roman"/>
                <w:sz w:val="28"/>
                <w:szCs w:val="28"/>
                <w:lang w:val="kk-KZ"/>
              </w:rPr>
            </w:pP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lastRenderedPageBreak/>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lang w:val="kk-KZ"/>
              </w:rPr>
              <w:t>қанағаттанарлық</w:t>
            </w: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rPr>
              <w:t>:</w:t>
            </w:r>
          </w:p>
          <w:p w:rsidR="00074EC5" w:rsidRPr="00074EC5" w:rsidRDefault="00074EC5" w:rsidP="00074EC5">
            <w:pPr>
              <w:spacing w:after="0" w:line="240" w:lineRule="auto"/>
              <w:rPr>
                <w:rFonts w:ascii="Times New Roman" w:hAnsi="Times New Roman" w:cs="Times New Roman"/>
                <w:sz w:val="28"/>
                <w:szCs w:val="28"/>
                <w:lang w:val="kk-KZ"/>
              </w:rPr>
            </w:pPr>
          </w:p>
          <w:p w:rsidR="00074EC5" w:rsidRPr="00074EC5" w:rsidRDefault="00074EC5" w:rsidP="00074EC5">
            <w:pPr>
              <w:pStyle w:val="ab"/>
              <w:spacing w:before="0" w:beforeAutospacing="0" w:after="0" w:afterAutospacing="0"/>
              <w:rPr>
                <w:rFonts w:ascii="Times New Roman" w:hAnsi="Times New Roman"/>
                <w:sz w:val="28"/>
                <w:szCs w:val="28"/>
                <w:lang w:val="ru-RU"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негізгі материалды меңгеруі</w:t>
            </w:r>
            <w:r w:rsidRPr="00074EC5">
              <w:rPr>
                <w:rFonts w:ascii="Times New Roman" w:hAnsi="Times New Roman"/>
                <w:sz w:val="28"/>
                <w:szCs w:val="28"/>
                <w:lang w:val="ru-RU" w:eastAsia="ru-RU"/>
              </w:rPr>
              <w:t>;</w:t>
            </w:r>
          </w:p>
          <w:p w:rsidR="00074EC5" w:rsidRPr="00074EC5" w:rsidRDefault="00074EC5" w:rsidP="00074EC5">
            <w:pPr>
              <w:pStyle w:val="ab"/>
              <w:spacing w:before="0" w:beforeAutospacing="0" w:after="0" w:afterAutospacing="0"/>
              <w:rPr>
                <w:rFonts w:ascii="Times New Roman" w:hAnsi="Times New Roman"/>
                <w:sz w:val="28"/>
                <w:szCs w:val="28"/>
                <w:lang w:val="ru-RU"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барлық тапсырма түрлері бойынша жауаптардың дұрыс тұжырымдаманың толық болмауы;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берілген материалдарда ретсіздіктің болмауы;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xml:space="preserve"> - практикалық есептерді өзбетінше орындау барысында туындайтын қиындықтардың болуы;</w:t>
            </w:r>
          </w:p>
          <w:p w:rsidR="00074EC5" w:rsidRPr="00074EC5" w:rsidRDefault="00074EC5" w:rsidP="00074EC5">
            <w:pPr>
              <w:pStyle w:val="ab"/>
              <w:spacing w:before="0" w:beforeAutospacing="0" w:after="0" w:afterAutospacing="0"/>
              <w:rPr>
                <w:rFonts w:ascii="Times New Roman" w:hAnsi="Times New Roman"/>
                <w:sz w:val="28"/>
                <w:szCs w:val="28"/>
                <w:lang w:val="kk-KZ"/>
              </w:rPr>
            </w:pPr>
            <w:r w:rsidRPr="00074EC5">
              <w:rPr>
                <w:rFonts w:ascii="Times New Roman" w:hAnsi="Times New Roman"/>
                <w:sz w:val="28"/>
                <w:szCs w:val="28"/>
                <w:lang w:val="kk-KZ" w:eastAsia="ru-RU"/>
              </w:rPr>
              <w:t xml:space="preserve">-  </w:t>
            </w:r>
            <w:r w:rsidRPr="00074EC5">
              <w:rPr>
                <w:rFonts w:ascii="Times New Roman" w:hAnsi="Times New Roman"/>
                <w:sz w:val="28"/>
                <w:szCs w:val="28"/>
                <w:lang w:val="kk-KZ"/>
              </w:rPr>
              <w:t xml:space="preserve"> бағдарлама материалдарынының жеке бөлімдерін қортындылаудағы қиындықтардың болуы;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оқытушымен көмегімен жіберілген қателіктерді түзете білуі;   </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барлық тапсырмалар түрі бойынша жіберілген қателіктерді уақытылы жою.</w:t>
            </w: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rPr>
            </w:pPr>
            <w:r w:rsidRPr="00074EC5">
              <w:rPr>
                <w:rFonts w:ascii="Times New Roman" w:hAnsi="Times New Roman" w:cs="Times New Roman"/>
                <w:b/>
                <w:sz w:val="28"/>
                <w:szCs w:val="28"/>
                <w:lang w:val="kk-KZ"/>
              </w:rPr>
              <w:t>Білім алушы</w:t>
            </w:r>
            <w:r w:rsidRPr="00074EC5">
              <w:rPr>
                <w:rFonts w:ascii="Times New Roman" w:hAnsi="Times New Roman" w:cs="Times New Roman"/>
                <w:b/>
                <w:sz w:val="28"/>
                <w:szCs w:val="28"/>
              </w:rPr>
              <w:t xml:space="preserve"> </w:t>
            </w:r>
            <w:r w:rsidRPr="00074EC5">
              <w:rPr>
                <w:rFonts w:ascii="Times New Roman" w:hAnsi="Times New Roman" w:cs="Times New Roman"/>
                <w:b/>
                <w:sz w:val="28"/>
                <w:szCs w:val="28"/>
                <w:lang w:val="kk-KZ"/>
              </w:rPr>
              <w:t>көрсетті</w:t>
            </w:r>
            <w:r w:rsidRPr="00074EC5">
              <w:rPr>
                <w:rFonts w:ascii="Times New Roman" w:hAnsi="Times New Roman" w:cs="Times New Roman"/>
                <w:sz w:val="28"/>
                <w:szCs w:val="28"/>
              </w:rPr>
              <w:t>:</w:t>
            </w:r>
          </w:p>
          <w:p w:rsidR="00074EC5" w:rsidRPr="00074EC5" w:rsidRDefault="00074EC5" w:rsidP="00074EC5">
            <w:pPr>
              <w:pStyle w:val="ab"/>
              <w:spacing w:before="0" w:beforeAutospacing="0" w:after="0" w:afterAutospacing="0"/>
              <w:rPr>
                <w:rFonts w:ascii="Times New Roman" w:hAnsi="Times New Roman"/>
                <w:sz w:val="28"/>
                <w:szCs w:val="28"/>
                <w:lang w:val="ru-RU"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негізгі материалды меңгеруі</w:t>
            </w:r>
            <w:r w:rsidRPr="00074EC5">
              <w:rPr>
                <w:rFonts w:ascii="Times New Roman" w:hAnsi="Times New Roman"/>
                <w:sz w:val="28"/>
                <w:szCs w:val="28"/>
                <w:lang w:val="ru-RU" w:eastAsia="ru-RU"/>
              </w:rPr>
              <w:t>;</w:t>
            </w:r>
          </w:p>
          <w:p w:rsidR="00074EC5" w:rsidRPr="00074EC5" w:rsidRDefault="00074EC5" w:rsidP="00074EC5">
            <w:pPr>
              <w:pStyle w:val="ab"/>
              <w:spacing w:before="0" w:beforeAutospacing="0" w:after="0" w:afterAutospacing="0"/>
              <w:rPr>
                <w:rFonts w:ascii="Times New Roman" w:hAnsi="Times New Roman"/>
                <w:sz w:val="28"/>
                <w:szCs w:val="28"/>
                <w:lang w:val="ru-RU"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барлық тапсырма түрлері бойынша жауаптардың дұрыс тұжырымдаманың толық болмауы;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берілген материалдарда ретсіздіктің болмауы;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практикалық есептерді өзбетінше орындау барысында туындайтын қиындықтардың болуы;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практикалық есептерді орындауда жеке тәсілдерді меңгеруі;</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оқытушының ұсынылған әдебиеттерін қолданудағы қиындықтардың болуы;</w:t>
            </w: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негізгі материалдарды жеке бөлімдерді меңгеруі;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барлық тапсырма түрлері бойынша жауаптардың дұрыс тұжырымдаманы түсінбеуі;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берілген материалдарда ретсіздіктің болмауы;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xml:space="preserve">- практикалық есептерді өзбетінше орындау барысында туындайтын </w:t>
            </w:r>
            <w:r w:rsidRPr="00074EC5">
              <w:rPr>
                <w:rFonts w:ascii="Times New Roman" w:hAnsi="Times New Roman"/>
                <w:sz w:val="28"/>
                <w:szCs w:val="28"/>
                <w:lang w:val="kk-KZ" w:eastAsia="ru-RU"/>
              </w:rPr>
              <w:lastRenderedPageBreak/>
              <w:t>қиындықтардың болуы;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практикалық есептерді орындауда жеке тәсілдерді меңгеруі;</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бағдарлама материалдарынының жеке бөлімдерін қортындылаудағы қиындықтардың болуы;</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xml:space="preserve">-  оқытушымен көмегімен жіберілген қателіктерді түзете білуі;   </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барлық тапсырмалар түрі бойынша жіберілген қателіктерді уақытылы орындамауы.</w:t>
            </w:r>
          </w:p>
        </w:tc>
      </w:tr>
      <w:tr w:rsidR="00074EC5" w:rsidRPr="00594D6C" w:rsidTr="00074EC5">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lastRenderedPageBreak/>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негізгі материалдардың жеке бөлімдерін игеру қиындығы;</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барлық тапсырмалар түрі бойынша тұжырымдамаларды түсінбеу;</w:t>
            </w:r>
          </w:p>
          <w:p w:rsidR="00074EC5" w:rsidRPr="00074EC5" w:rsidRDefault="00074EC5" w:rsidP="00074EC5">
            <w:pPr>
              <w:pStyle w:val="ab"/>
              <w:spacing w:before="0" w:beforeAutospacing="0" w:after="0" w:afterAutospacing="0"/>
              <w:rPr>
                <w:rFonts w:ascii="Times New Roman" w:hAnsi="Times New Roman"/>
                <w:sz w:val="28"/>
                <w:szCs w:val="28"/>
                <w:lang w:val="ru-RU"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материалдарды баяндау барысында ретсіздіктің болуы</w:t>
            </w:r>
            <w:r w:rsidRPr="00074EC5">
              <w:rPr>
                <w:rFonts w:ascii="Times New Roman" w:hAnsi="Times New Roman"/>
                <w:sz w:val="28"/>
                <w:szCs w:val="28"/>
                <w:lang w:val="ru-RU" w:eastAsia="ru-RU"/>
              </w:rPr>
              <w:t>;</w:t>
            </w:r>
          </w:p>
          <w:p w:rsidR="00074EC5" w:rsidRPr="00074EC5" w:rsidRDefault="00074EC5" w:rsidP="00074EC5">
            <w:pPr>
              <w:pStyle w:val="ab"/>
              <w:spacing w:before="0" w:beforeAutospacing="0" w:after="0" w:afterAutospacing="0"/>
              <w:rPr>
                <w:rFonts w:ascii="Times New Roman" w:hAnsi="Times New Roman"/>
                <w:sz w:val="28"/>
                <w:szCs w:val="28"/>
                <w:lang w:val="ru-RU"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практикалық есептерді өзбетінше орындау барысында туындайтын қиындықтардың болуы</w:t>
            </w:r>
            <w:r w:rsidRPr="00074EC5">
              <w:rPr>
                <w:rFonts w:ascii="Times New Roman" w:hAnsi="Times New Roman"/>
                <w:sz w:val="28"/>
                <w:szCs w:val="28"/>
                <w:lang w:val="ru-RU" w:eastAsia="ru-RU"/>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ru-RU" w:eastAsia="ru-RU"/>
              </w:rPr>
              <w:t xml:space="preserve">-  </w:t>
            </w:r>
            <w:r w:rsidRPr="00074EC5">
              <w:rPr>
                <w:rFonts w:ascii="Times New Roman" w:hAnsi="Times New Roman"/>
                <w:sz w:val="28"/>
                <w:szCs w:val="28"/>
                <w:lang w:val="kk-KZ" w:eastAsia="ru-RU"/>
              </w:rPr>
              <w:t>практикалық есептерді орындауда жеке тәсілдерді қолдана білмеуі;</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барлық тапсырмалар бойынша жіберілген қателіктерді жөндеуді уақытылы орындалмауы.</w:t>
            </w:r>
          </w:p>
        </w:tc>
      </w:tr>
      <w:tr w:rsidR="00074EC5" w:rsidRPr="00594D6C" w:rsidTr="00074EC5">
        <w:trPr>
          <w:cantSplit/>
          <w:trHeight w:val="780"/>
        </w:trPr>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lang w:val="en-US"/>
              </w:rPr>
            </w:pPr>
            <w:r w:rsidRPr="00074EC5">
              <w:rPr>
                <w:rFonts w:ascii="Times New Roman" w:hAnsi="Times New Roman" w:cs="Times New Roman"/>
                <w:bCs/>
                <w:sz w:val="28"/>
                <w:szCs w:val="28"/>
                <w:lang w:val="en-US"/>
              </w:rPr>
              <w:t>FX</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lang w:val="en-US"/>
              </w:rPr>
              <w:t>0,5</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74EC5" w:rsidRPr="00074EC5" w:rsidRDefault="00074EC5" w:rsidP="00074EC5">
            <w:pPr>
              <w:spacing w:after="0" w:line="240" w:lineRule="auto"/>
              <w:jc w:val="center"/>
              <w:rPr>
                <w:rFonts w:ascii="Times New Roman" w:hAnsi="Times New Roman" w:cs="Times New Roman"/>
                <w:bCs/>
                <w:sz w:val="28"/>
                <w:szCs w:val="28"/>
                <w:lang w:val="kk-KZ"/>
              </w:rPr>
            </w:pPr>
            <w:r w:rsidRPr="00074EC5">
              <w:rPr>
                <w:rFonts w:ascii="Times New Roman" w:hAnsi="Times New Roman" w:cs="Times New Roman"/>
                <w:bCs/>
                <w:sz w:val="28"/>
                <w:szCs w:val="28"/>
                <w:lang w:val="kk-KZ"/>
              </w:rPr>
              <w:t>қанағаттанарлықсыз</w:t>
            </w:r>
          </w:p>
        </w:tc>
        <w:tc>
          <w:tcPr>
            <w:tcW w:w="5245" w:type="dxa"/>
            <w:tcBorders>
              <w:top w:val="single" w:sz="4" w:space="0" w:color="auto"/>
              <w:left w:val="single" w:sz="4" w:space="0" w:color="auto"/>
              <w:bottom w:val="single" w:sz="4" w:space="0" w:color="auto"/>
              <w:right w:val="single" w:sz="4" w:space="0" w:color="auto"/>
            </w:tcBorders>
          </w:tcPr>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b/>
                <w:sz w:val="28"/>
                <w:szCs w:val="28"/>
                <w:lang w:val="kk-KZ"/>
              </w:rPr>
              <w:t>Білім алушы</w:t>
            </w:r>
            <w:r w:rsidRPr="00074EC5">
              <w:rPr>
                <w:rFonts w:ascii="Times New Roman" w:hAnsi="Times New Roman"/>
                <w:b/>
                <w:sz w:val="28"/>
                <w:szCs w:val="28"/>
                <w:lang w:val="kk-KZ" w:eastAsia="ru-RU"/>
              </w:rPr>
              <w:t xml:space="preserve"> көрсетті</w:t>
            </w:r>
            <w:r w:rsidRPr="00074EC5">
              <w:rPr>
                <w:rFonts w:ascii="Times New Roman" w:hAnsi="Times New Roman"/>
                <w:sz w:val="28"/>
                <w:szCs w:val="28"/>
                <w:lang w:val="kk-KZ" w:eastAsia="ru-RU"/>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бағдарлама материалын білмеуі,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барлық тапсырмалар түрі бойынша елеулі қателіктердің жіберілуі;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тапсырмаларды орындауда жеке тәсілдерді мүлдем игермеуі;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xml:space="preserve">-  ағымды, межелік және қорытынды бақылау түрлері бойынша тапсырмаларды мүлдем орындамауы </w:t>
            </w:r>
          </w:p>
        </w:tc>
      </w:tr>
      <w:tr w:rsidR="00074EC5" w:rsidRPr="00074EC5" w:rsidTr="00074EC5">
        <w:trPr>
          <w:cantSplit/>
          <w:trHeight w:val="1587"/>
        </w:trPr>
        <w:tc>
          <w:tcPr>
            <w:tcW w:w="1418"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lang w:val="en-US"/>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rPr>
            </w:pPr>
            <w:r w:rsidRPr="00074EC5">
              <w:rPr>
                <w:rFonts w:ascii="Times New Roman" w:hAnsi="Times New Roman" w:cs="Times New Roman"/>
                <w:bCs/>
                <w:sz w:val="28"/>
                <w:szCs w:val="28"/>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jc w:val="center"/>
              <w:rPr>
                <w:rFonts w:ascii="Times New Roman" w:hAnsi="Times New Roman" w:cs="Times New Roman"/>
                <w:bCs/>
                <w:sz w:val="28"/>
                <w:szCs w:val="28"/>
                <w:lang w:val="en-US"/>
              </w:rPr>
            </w:pPr>
            <w:r w:rsidRPr="00074EC5">
              <w:rPr>
                <w:rFonts w:ascii="Times New Roman" w:hAnsi="Times New Roman" w:cs="Times New Roman"/>
                <w:bCs/>
                <w:sz w:val="28"/>
                <w:szCs w:val="28"/>
              </w:rPr>
              <w:t>0-</w:t>
            </w:r>
            <w:r w:rsidRPr="00074EC5">
              <w:rPr>
                <w:rFonts w:ascii="Times New Roman" w:hAnsi="Times New Roman" w:cs="Times New Roman"/>
                <w:bCs/>
                <w:sz w:val="28"/>
                <w:szCs w:val="28"/>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74EC5" w:rsidRPr="00074EC5" w:rsidRDefault="00074EC5" w:rsidP="00074EC5">
            <w:pPr>
              <w:spacing w:after="0" w:line="240" w:lineRule="auto"/>
              <w:rPr>
                <w:rFonts w:ascii="Times New Roman" w:hAnsi="Times New Roman" w:cs="Times New Roman"/>
                <w:bCs/>
                <w:sz w:val="28"/>
                <w:szCs w:val="28"/>
              </w:rPr>
            </w:pPr>
          </w:p>
        </w:tc>
        <w:tc>
          <w:tcPr>
            <w:tcW w:w="5245" w:type="dxa"/>
            <w:tcBorders>
              <w:top w:val="single" w:sz="4" w:space="0" w:color="auto"/>
              <w:left w:val="single" w:sz="4" w:space="0" w:color="auto"/>
              <w:bottom w:val="single" w:sz="4" w:space="0" w:color="auto"/>
              <w:right w:val="single" w:sz="4" w:space="0" w:color="auto"/>
            </w:tcBorders>
            <w:hideMark/>
          </w:tcPr>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b/>
                <w:sz w:val="28"/>
                <w:szCs w:val="28"/>
                <w:lang w:val="kk-KZ"/>
              </w:rPr>
              <w:t>Білім алушы көрсетті</w:t>
            </w:r>
            <w:r w:rsidRPr="00074EC5">
              <w:rPr>
                <w:rFonts w:ascii="Times New Roman" w:hAnsi="Times New Roman" w:cs="Times New Roman"/>
                <w:sz w:val="28"/>
                <w:szCs w:val="28"/>
                <w:lang w:val="kk-KZ"/>
              </w:rPr>
              <w:t>:</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материалдарды толық және терең меңгеруі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сабақтың барлық түрі бойынша жауапты толық, дәйекті, логикалы жауап беруі;</w:t>
            </w:r>
          </w:p>
          <w:p w:rsidR="00074EC5" w:rsidRPr="00074EC5" w:rsidRDefault="00074EC5" w:rsidP="00074EC5">
            <w:pPr>
              <w:pStyle w:val="ab"/>
              <w:spacing w:before="0" w:beforeAutospacing="0" w:after="0" w:afterAutospacing="0"/>
              <w:rPr>
                <w:rFonts w:ascii="Times New Roman" w:hAnsi="Times New Roman"/>
                <w:sz w:val="28"/>
                <w:szCs w:val="28"/>
                <w:lang w:val="kk-KZ" w:eastAsia="ru-RU"/>
              </w:rPr>
            </w:pPr>
            <w:r w:rsidRPr="00074EC5">
              <w:rPr>
                <w:rFonts w:ascii="Times New Roman" w:hAnsi="Times New Roman"/>
                <w:sz w:val="28"/>
                <w:szCs w:val="28"/>
                <w:lang w:val="kk-KZ" w:eastAsia="ru-RU"/>
              </w:rPr>
              <w:t>- алға қойған міндерттерді еркін жетуі;</w:t>
            </w:r>
          </w:p>
          <w:p w:rsidR="00074EC5" w:rsidRPr="00074EC5" w:rsidRDefault="00074EC5" w:rsidP="00074EC5">
            <w:pPr>
              <w:spacing w:after="0" w:line="240" w:lineRule="auto"/>
              <w:rPr>
                <w:rFonts w:ascii="Times New Roman" w:hAnsi="Times New Roman" w:cs="Times New Roman"/>
                <w:sz w:val="28"/>
                <w:szCs w:val="28"/>
                <w:lang w:val="kk-KZ"/>
              </w:rPr>
            </w:pPr>
            <w:r w:rsidRPr="00074EC5">
              <w:rPr>
                <w:rFonts w:ascii="Times New Roman" w:hAnsi="Times New Roman" w:cs="Times New Roman"/>
                <w:sz w:val="28"/>
                <w:szCs w:val="28"/>
                <w:lang w:val="kk-KZ"/>
              </w:rPr>
              <w:t>- дұрыс, негізделген шешімдер қабылдауы,</w:t>
            </w:r>
          </w:p>
          <w:p w:rsidR="00074EC5" w:rsidRPr="00074EC5" w:rsidRDefault="00074EC5" w:rsidP="00074EC5">
            <w:pPr>
              <w:spacing w:after="0" w:line="240" w:lineRule="auto"/>
              <w:rPr>
                <w:rFonts w:ascii="Times New Roman" w:hAnsi="Times New Roman" w:cs="Times New Roman"/>
                <w:sz w:val="28"/>
                <w:szCs w:val="28"/>
              </w:rPr>
            </w:pPr>
          </w:p>
        </w:tc>
      </w:tr>
    </w:tbl>
    <w:p w:rsidR="003B338E" w:rsidRDefault="003A16B0" w:rsidP="003B338E">
      <w:pPr>
        <w:spacing w:after="0" w:line="240" w:lineRule="auto"/>
        <w:ind w:firstLine="425"/>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5357B8" w:rsidRPr="00807856">
        <w:rPr>
          <w:rFonts w:ascii="Times New Roman" w:hAnsi="Times New Roman" w:cs="Times New Roman"/>
          <w:b/>
          <w:sz w:val="28"/>
          <w:szCs w:val="28"/>
          <w:lang w:val="kk-KZ"/>
        </w:rPr>
        <w:t>Пайдала</w:t>
      </w:r>
      <w:r w:rsidR="003B338E" w:rsidRPr="00807856">
        <w:rPr>
          <w:rFonts w:ascii="Times New Roman" w:hAnsi="Times New Roman" w:cs="Times New Roman"/>
          <w:b/>
          <w:sz w:val="28"/>
          <w:szCs w:val="28"/>
          <w:lang w:val="kk-KZ"/>
        </w:rPr>
        <w:t xml:space="preserve">нылған әдебиеттер </w:t>
      </w:r>
    </w:p>
    <w:p w:rsidR="003A16B0" w:rsidRPr="003A16B0" w:rsidRDefault="003A16B0" w:rsidP="003B338E">
      <w:pPr>
        <w:spacing w:after="0" w:line="240" w:lineRule="auto"/>
        <w:ind w:firstLine="425"/>
        <w:jc w:val="both"/>
        <w:rPr>
          <w:rFonts w:ascii="Times New Roman" w:hAnsi="Times New Roman" w:cs="Times New Roman"/>
          <w:b/>
          <w:sz w:val="28"/>
          <w:szCs w:val="28"/>
          <w:lang w:val="kk-KZ"/>
        </w:rPr>
      </w:pPr>
      <w:r>
        <w:rPr>
          <w:rFonts w:ascii="Times New Roman" w:hAnsi="Times New Roman"/>
          <w:b/>
          <w:color w:val="000000"/>
          <w:sz w:val="24"/>
          <w:szCs w:val="24"/>
          <w:lang w:val="kk-KZ"/>
        </w:rPr>
        <w:t xml:space="preserve">    </w:t>
      </w:r>
      <w:r w:rsidRPr="003A16B0">
        <w:rPr>
          <w:rFonts w:ascii="Times New Roman" w:hAnsi="Times New Roman"/>
          <w:b/>
          <w:color w:val="000000"/>
          <w:sz w:val="24"/>
          <w:szCs w:val="24"/>
          <w:lang w:val="kk-KZ"/>
        </w:rPr>
        <w:t>Негізгі әдебиеттер</w:t>
      </w:r>
    </w:p>
    <w:p w:rsidR="003B338E" w:rsidRPr="00C131A8" w:rsidRDefault="003B338E" w:rsidP="00C131A8">
      <w:pPr>
        <w:pStyle w:val="a8"/>
        <w:numPr>
          <w:ilvl w:val="0"/>
          <w:numId w:val="17"/>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Зинина О.В. Инновационные технологии переработки сырья животного происхождения : учебное пособие / О. В. Зинина, М. Б. Ребезов, Б. К. Асенова. - Алматы : CyberSmith, 2019. - 104 с. (Шифр 6П8.7/З-63-383162)</w:t>
      </w:r>
      <w:r w:rsidRPr="00C131A8">
        <w:rPr>
          <w:rFonts w:ascii="Times New Roman" w:eastAsia="Calibri" w:hAnsi="Times New Roman"/>
          <w:color w:val="000000"/>
          <w:sz w:val="28"/>
          <w:szCs w:val="28"/>
          <w:lang w:val="kk-KZ" w:eastAsia="en-US"/>
        </w:rPr>
        <w:t xml:space="preserve"> </w:t>
      </w:r>
    </w:p>
    <w:p w:rsidR="003B338E" w:rsidRPr="00C131A8" w:rsidRDefault="003B338E" w:rsidP="00C131A8">
      <w:pPr>
        <w:pStyle w:val="a8"/>
        <w:numPr>
          <w:ilvl w:val="0"/>
          <w:numId w:val="17"/>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eastAsia="en-US"/>
        </w:rPr>
        <w:t>Храмцов А.Г. Интенсивная технология молочного сахара : учебное пособие студ. вузов, обучающихся по спец. "Технология молока и молочных продуктов", "Биотехнология", "Пищевая биотехнология" / А. Г. Храмцов, И. А. Евдокимов. - М. : ДеЛи принт, 2009. - 277 с</w:t>
      </w:r>
      <w:r w:rsidRPr="00C131A8">
        <w:rPr>
          <w:rFonts w:ascii="Times New Roman" w:eastAsia="Calibri" w:hAnsi="Times New Roman"/>
          <w:color w:val="000000"/>
          <w:sz w:val="28"/>
          <w:szCs w:val="28"/>
          <w:lang w:val="kk-KZ" w:eastAsia="en-US"/>
        </w:rPr>
        <w:t>.</w:t>
      </w:r>
    </w:p>
    <w:p w:rsidR="003B338E" w:rsidRPr="00C131A8" w:rsidRDefault="003B338E" w:rsidP="00C131A8">
      <w:pPr>
        <w:pStyle w:val="a8"/>
        <w:numPr>
          <w:ilvl w:val="0"/>
          <w:numId w:val="17"/>
        </w:numPr>
        <w:autoSpaceDE w:val="0"/>
        <w:autoSpaceDN w:val="0"/>
        <w:adjustRightInd w:val="0"/>
        <w:spacing w:after="0" w:line="240" w:lineRule="auto"/>
        <w:jc w:val="both"/>
        <w:rPr>
          <w:rFonts w:ascii="Times New Roman" w:eastAsia="Calibri" w:hAnsi="Times New Roman"/>
          <w:bCs/>
          <w:color w:val="000000"/>
          <w:sz w:val="28"/>
          <w:szCs w:val="28"/>
          <w:lang w:val="kk-KZ" w:eastAsia="en-US"/>
        </w:rPr>
      </w:pPr>
      <w:r w:rsidRPr="00C131A8">
        <w:rPr>
          <w:rFonts w:ascii="Times New Roman" w:eastAsia="Calibri" w:hAnsi="Times New Roman"/>
          <w:color w:val="000000"/>
          <w:sz w:val="28"/>
          <w:szCs w:val="28"/>
          <w:lang w:val="kk-KZ" w:eastAsia="en-US"/>
        </w:rPr>
        <w:t xml:space="preserve"> </w:t>
      </w:r>
      <w:r w:rsidR="007101BD" w:rsidRPr="00C131A8">
        <w:rPr>
          <w:rFonts w:ascii="Times New Roman" w:eastAsia="Calibri" w:hAnsi="Times New Roman"/>
          <w:color w:val="000000"/>
          <w:sz w:val="28"/>
          <w:szCs w:val="28"/>
          <w:lang w:eastAsia="en-US"/>
        </w:rPr>
        <w:t>Абишев М.Ж.</w:t>
      </w:r>
      <w:r w:rsidRPr="00C131A8">
        <w:rPr>
          <w:rFonts w:ascii="Times New Roman" w:eastAsia="Calibri" w:hAnsi="Times New Roman"/>
          <w:color w:val="000000"/>
          <w:sz w:val="28"/>
          <w:szCs w:val="28"/>
          <w:lang w:eastAsia="en-US"/>
        </w:rPr>
        <w:t xml:space="preserve"> Конспект лекции для студентов </w:t>
      </w:r>
      <w:r w:rsidRPr="00C131A8">
        <w:rPr>
          <w:rFonts w:ascii="Times New Roman" w:eastAsia="Calibri" w:hAnsi="Times New Roman"/>
          <w:color w:val="000000"/>
          <w:sz w:val="28"/>
          <w:szCs w:val="28"/>
          <w:lang w:val="kk-KZ" w:eastAsia="en-US"/>
        </w:rPr>
        <w:t xml:space="preserve"> </w:t>
      </w:r>
      <w:r w:rsidRPr="00C131A8">
        <w:rPr>
          <w:rFonts w:ascii="Times New Roman" w:eastAsia="Calibri" w:hAnsi="Times New Roman"/>
          <w:color w:val="000000"/>
          <w:sz w:val="28"/>
          <w:szCs w:val="28"/>
          <w:lang w:eastAsia="en-US"/>
        </w:rPr>
        <w:t>по специальности 5В072700 (6В07240)-ТПП по дисциплине.</w:t>
      </w:r>
      <w:r w:rsidRPr="00C131A8">
        <w:rPr>
          <w:rFonts w:ascii="Times New Roman" w:eastAsia="Calibri" w:hAnsi="Times New Roman"/>
          <w:color w:val="000000"/>
          <w:sz w:val="28"/>
          <w:szCs w:val="28"/>
          <w:lang w:val="kk-KZ" w:eastAsia="en-US"/>
        </w:rPr>
        <w:t xml:space="preserve">  </w:t>
      </w:r>
      <w:r w:rsidRPr="00C131A8">
        <w:rPr>
          <w:rFonts w:ascii="Times New Roman" w:eastAsia="Calibri" w:hAnsi="Times New Roman"/>
          <w:color w:val="000000"/>
          <w:sz w:val="28"/>
          <w:szCs w:val="28"/>
          <w:lang w:eastAsia="en-US"/>
        </w:rPr>
        <w:t>«Инновационные технологии в производстве общественного питания»</w:t>
      </w:r>
      <w:r w:rsidR="007101BD" w:rsidRPr="00C131A8">
        <w:rPr>
          <w:rFonts w:ascii="Times New Roman" w:eastAsia="Calibri" w:hAnsi="Times New Roman"/>
          <w:color w:val="000000"/>
          <w:sz w:val="28"/>
          <w:szCs w:val="28"/>
          <w:lang w:val="kk-KZ" w:eastAsia="en-US"/>
        </w:rPr>
        <w:t xml:space="preserve">, </w:t>
      </w:r>
      <w:r w:rsidRPr="00C131A8">
        <w:rPr>
          <w:rFonts w:ascii="Times New Roman" w:eastAsia="Calibri" w:hAnsi="Times New Roman"/>
          <w:color w:val="000000"/>
          <w:sz w:val="28"/>
          <w:szCs w:val="28"/>
          <w:lang w:eastAsia="en-US"/>
        </w:rPr>
        <w:t>Шымкент:</w:t>
      </w:r>
      <w:r w:rsidRPr="00C131A8">
        <w:rPr>
          <w:rFonts w:ascii="Times New Roman" w:eastAsia="Calibri" w:hAnsi="Times New Roman"/>
          <w:color w:val="000000"/>
          <w:sz w:val="28"/>
          <w:szCs w:val="28"/>
          <w:lang w:val="kk-KZ" w:eastAsia="en-US"/>
        </w:rPr>
        <w:t xml:space="preserve">  </w:t>
      </w:r>
      <w:r w:rsidR="007101BD" w:rsidRPr="00C131A8">
        <w:rPr>
          <w:rFonts w:ascii="Times New Roman" w:eastAsia="Calibri" w:hAnsi="Times New Roman"/>
          <w:color w:val="000000"/>
          <w:sz w:val="28"/>
          <w:szCs w:val="28"/>
          <w:lang w:eastAsia="en-US"/>
        </w:rPr>
        <w:t>ЮК</w:t>
      </w:r>
      <w:r w:rsidRPr="00C131A8">
        <w:rPr>
          <w:rFonts w:ascii="Times New Roman" w:eastAsia="Calibri" w:hAnsi="Times New Roman"/>
          <w:color w:val="000000"/>
          <w:sz w:val="28"/>
          <w:szCs w:val="28"/>
          <w:lang w:eastAsia="en-US"/>
        </w:rPr>
        <w:t>У, 19с</w:t>
      </w:r>
      <w:r w:rsidR="007101BD" w:rsidRPr="00C131A8">
        <w:rPr>
          <w:rFonts w:ascii="Times New Roman" w:eastAsia="Calibri" w:hAnsi="Times New Roman"/>
          <w:color w:val="000000"/>
          <w:sz w:val="28"/>
          <w:szCs w:val="28"/>
          <w:lang w:val="kk-KZ" w:eastAsia="en-US"/>
        </w:rPr>
        <w:t>.</w:t>
      </w:r>
    </w:p>
    <w:p w:rsidR="003A16B0" w:rsidRPr="00AF1A09" w:rsidRDefault="003A16B0" w:rsidP="004A2F8D">
      <w:pPr>
        <w:pStyle w:val="a8"/>
        <w:tabs>
          <w:tab w:val="left" w:pos="1134"/>
        </w:tabs>
        <w:autoSpaceDE w:val="0"/>
        <w:autoSpaceDN w:val="0"/>
        <w:adjustRightInd w:val="0"/>
        <w:spacing w:after="0" w:line="240" w:lineRule="auto"/>
        <w:ind w:left="709"/>
        <w:rPr>
          <w:rFonts w:ascii="Times New Roman" w:eastAsia="Calibri" w:hAnsi="Times New Roman"/>
          <w:b/>
          <w:bCs/>
          <w:color w:val="000000"/>
          <w:sz w:val="24"/>
          <w:szCs w:val="24"/>
          <w:lang w:eastAsia="en-US"/>
        </w:rPr>
      </w:pPr>
      <w:r>
        <w:rPr>
          <w:rFonts w:ascii="Times New Roman" w:eastAsia="Calibri" w:hAnsi="Times New Roman"/>
          <w:b/>
          <w:bCs/>
          <w:color w:val="000000"/>
          <w:sz w:val="24"/>
          <w:szCs w:val="24"/>
          <w:lang w:val="kk-KZ" w:eastAsia="en-US"/>
        </w:rPr>
        <w:t xml:space="preserve">      </w:t>
      </w:r>
      <w:r w:rsidRPr="00AF1A09">
        <w:rPr>
          <w:rFonts w:ascii="Times New Roman" w:eastAsia="Calibri" w:hAnsi="Times New Roman"/>
          <w:b/>
          <w:bCs/>
          <w:color w:val="000000"/>
          <w:sz w:val="24"/>
          <w:szCs w:val="24"/>
          <w:lang w:eastAsia="en-US"/>
        </w:rPr>
        <w:t>Қосымша әдебиеттер:</w:t>
      </w:r>
    </w:p>
    <w:p w:rsidR="003B338E" w:rsidRPr="003A16B0" w:rsidRDefault="003B338E" w:rsidP="00C131A8">
      <w:pPr>
        <w:pStyle w:val="a8"/>
        <w:numPr>
          <w:ilvl w:val="0"/>
          <w:numId w:val="17"/>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7101BD">
        <w:rPr>
          <w:rFonts w:ascii="Times New Roman" w:eastAsia="Calibri" w:hAnsi="Times New Roman"/>
          <w:bCs/>
          <w:color w:val="000000"/>
          <w:sz w:val="28"/>
          <w:szCs w:val="28"/>
          <w:lang w:val="kk-KZ" w:eastAsia="en-US"/>
        </w:rPr>
        <w:t xml:space="preserve"> </w:t>
      </w:r>
      <w:r w:rsidRPr="007101BD">
        <w:rPr>
          <w:rFonts w:ascii="Times New Roman" w:eastAsia="Calibri" w:hAnsi="Times New Roman"/>
          <w:color w:val="000000"/>
          <w:sz w:val="28"/>
          <w:szCs w:val="28"/>
          <w:lang w:eastAsia="en-US"/>
        </w:rPr>
        <w:t xml:space="preserve">Кавецкий Г.Д. Процессы и аппараты пищевой технологии : учебник для студ. вузов, обучающихся по спец. "Производство продуктов из растительного сырья", "Технология продовольственных продуктов специального назначения и общественного питания", "Пищевая инженерия" / Г. Д. Кавецкий, В. П. Касьяненко. - 3-е изд., перераб. и доп. - М. : КолосС, 2008. - 591 с. : ил. - (Учебники и учебные пособия для студ. вузов) </w:t>
      </w:r>
    </w:p>
    <w:p w:rsidR="003A16B0" w:rsidRPr="003A16B0" w:rsidRDefault="003A16B0" w:rsidP="00C131A8">
      <w:pPr>
        <w:pStyle w:val="a8"/>
        <w:numPr>
          <w:ilvl w:val="0"/>
          <w:numId w:val="17"/>
        </w:numPr>
        <w:tabs>
          <w:tab w:val="left" w:pos="1134"/>
        </w:tabs>
        <w:autoSpaceDE w:val="0"/>
        <w:autoSpaceDN w:val="0"/>
        <w:adjustRightInd w:val="0"/>
        <w:spacing w:after="0" w:line="240" w:lineRule="auto"/>
        <w:ind w:left="709" w:firstLine="0"/>
        <w:contextualSpacing w:val="0"/>
        <w:jc w:val="both"/>
        <w:rPr>
          <w:rFonts w:ascii="Times New Roman" w:eastAsia="Calibri" w:hAnsi="Times New Roman"/>
          <w:bCs/>
          <w:color w:val="000000"/>
          <w:sz w:val="28"/>
          <w:szCs w:val="28"/>
          <w:lang w:val="kk-KZ" w:eastAsia="en-US"/>
        </w:rPr>
      </w:pPr>
      <w:r w:rsidRPr="003A16B0">
        <w:rPr>
          <w:rFonts w:ascii="Times New Roman" w:eastAsia="Calibri" w:hAnsi="Times New Roman"/>
          <w:color w:val="000000"/>
          <w:sz w:val="28"/>
          <w:szCs w:val="28"/>
          <w:lang w:eastAsia="en-US"/>
        </w:rPr>
        <w:t>Храмцов А.Г. Технология продуктов из молочной сыворотки : учебное пособие / А. Г. Храмцов, П. Г. Нестеренко. - М. : ДеЛи принт, 2010. - 587 с</w:t>
      </w:r>
    </w:p>
    <w:p w:rsidR="003A16B0" w:rsidRPr="003A16B0" w:rsidRDefault="003A16B0" w:rsidP="004A2F8D">
      <w:pPr>
        <w:pStyle w:val="a8"/>
        <w:tabs>
          <w:tab w:val="left" w:pos="1134"/>
        </w:tabs>
        <w:autoSpaceDE w:val="0"/>
        <w:autoSpaceDN w:val="0"/>
        <w:adjustRightInd w:val="0"/>
        <w:spacing w:after="0" w:line="240" w:lineRule="auto"/>
        <w:ind w:left="709"/>
        <w:rPr>
          <w:rFonts w:ascii="Times New Roman" w:eastAsia="Calibri" w:hAnsi="Times New Roman"/>
          <w:color w:val="000000"/>
          <w:sz w:val="28"/>
          <w:szCs w:val="28"/>
          <w:lang w:eastAsia="en-US"/>
        </w:rPr>
      </w:pPr>
      <w:r w:rsidRPr="003A16B0">
        <w:rPr>
          <w:rFonts w:ascii="Times New Roman" w:eastAsia="Calibri" w:hAnsi="Times New Roman"/>
          <w:color w:val="000000"/>
          <w:sz w:val="28"/>
          <w:szCs w:val="28"/>
          <w:lang w:eastAsia="en-US"/>
        </w:rPr>
        <w:t xml:space="preserve"> </w:t>
      </w:r>
    </w:p>
    <w:p w:rsidR="003A16B0" w:rsidRPr="007101BD" w:rsidRDefault="003A16B0" w:rsidP="003A16B0">
      <w:pPr>
        <w:pStyle w:val="a8"/>
        <w:autoSpaceDE w:val="0"/>
        <w:autoSpaceDN w:val="0"/>
        <w:adjustRightInd w:val="0"/>
        <w:spacing w:after="0" w:line="240" w:lineRule="auto"/>
        <w:ind w:left="710"/>
        <w:contextualSpacing w:val="0"/>
        <w:jc w:val="both"/>
        <w:rPr>
          <w:rFonts w:ascii="Times New Roman" w:eastAsia="Calibri" w:hAnsi="Times New Roman"/>
          <w:bCs/>
          <w:color w:val="000000"/>
          <w:sz w:val="28"/>
          <w:szCs w:val="28"/>
          <w:lang w:val="kk-KZ" w:eastAsia="en-US"/>
        </w:rPr>
      </w:pPr>
    </w:p>
    <w:p w:rsidR="003B338E" w:rsidRPr="003B338E" w:rsidRDefault="003B338E" w:rsidP="00E77D81">
      <w:pPr>
        <w:spacing w:after="0" w:line="240" w:lineRule="auto"/>
        <w:ind w:firstLine="425"/>
        <w:jc w:val="both"/>
        <w:rPr>
          <w:rFonts w:ascii="Times New Roman" w:hAnsi="Times New Roman" w:cs="Times New Roman"/>
          <w:sz w:val="28"/>
          <w:szCs w:val="28"/>
          <w:lang w:val="kk-KZ"/>
        </w:rPr>
      </w:pPr>
    </w:p>
    <w:p w:rsidR="003B338E" w:rsidRPr="003B338E" w:rsidRDefault="003B338E" w:rsidP="00E77D81">
      <w:pPr>
        <w:spacing w:after="0" w:line="240" w:lineRule="auto"/>
        <w:ind w:firstLine="425"/>
        <w:jc w:val="both"/>
        <w:rPr>
          <w:rFonts w:ascii="Times New Roman" w:hAnsi="Times New Roman" w:cs="Times New Roman"/>
          <w:sz w:val="28"/>
          <w:szCs w:val="28"/>
          <w:lang w:val="kk-KZ"/>
        </w:rPr>
      </w:pPr>
    </w:p>
    <w:p w:rsidR="003B338E" w:rsidRDefault="003B338E" w:rsidP="00E77D81">
      <w:pPr>
        <w:spacing w:after="0" w:line="240" w:lineRule="auto"/>
        <w:ind w:firstLine="425"/>
        <w:jc w:val="both"/>
        <w:rPr>
          <w:rFonts w:ascii="Times New Roman" w:hAnsi="Times New Roman" w:cs="Times New Roman"/>
          <w:sz w:val="28"/>
          <w:szCs w:val="28"/>
          <w:lang w:val="kk-KZ"/>
        </w:rPr>
      </w:pPr>
    </w:p>
    <w:p w:rsidR="003B338E" w:rsidRDefault="003B338E" w:rsidP="00E77D81">
      <w:pPr>
        <w:spacing w:after="0" w:line="240" w:lineRule="auto"/>
        <w:ind w:firstLine="425"/>
        <w:jc w:val="both"/>
        <w:rPr>
          <w:rFonts w:ascii="Times New Roman" w:hAnsi="Times New Roman" w:cs="Times New Roman"/>
          <w:sz w:val="28"/>
          <w:szCs w:val="28"/>
          <w:lang w:val="kk-KZ"/>
        </w:rPr>
      </w:pPr>
    </w:p>
    <w:p w:rsidR="003B338E" w:rsidRDefault="003B338E" w:rsidP="00E77D81">
      <w:pPr>
        <w:spacing w:after="0" w:line="240" w:lineRule="auto"/>
        <w:ind w:firstLine="425"/>
        <w:jc w:val="both"/>
        <w:rPr>
          <w:rFonts w:ascii="Times New Roman" w:hAnsi="Times New Roman" w:cs="Times New Roman"/>
          <w:sz w:val="28"/>
          <w:szCs w:val="28"/>
          <w:lang w:val="kk-KZ"/>
        </w:rPr>
      </w:pPr>
    </w:p>
    <w:p w:rsidR="003B338E" w:rsidRDefault="003B338E" w:rsidP="00E77D81">
      <w:pPr>
        <w:spacing w:after="0" w:line="240" w:lineRule="auto"/>
        <w:ind w:firstLine="425"/>
        <w:jc w:val="both"/>
        <w:rPr>
          <w:rFonts w:ascii="Times New Roman" w:hAnsi="Times New Roman" w:cs="Times New Roman"/>
          <w:sz w:val="28"/>
          <w:szCs w:val="28"/>
          <w:lang w:val="kk-KZ"/>
        </w:rPr>
      </w:pPr>
    </w:p>
    <w:p w:rsidR="003B338E" w:rsidRDefault="003B338E" w:rsidP="00E77D81">
      <w:pPr>
        <w:spacing w:after="0" w:line="240" w:lineRule="auto"/>
        <w:ind w:firstLine="425"/>
        <w:jc w:val="both"/>
        <w:rPr>
          <w:rFonts w:ascii="Times New Roman" w:hAnsi="Times New Roman" w:cs="Times New Roman"/>
          <w:sz w:val="28"/>
          <w:szCs w:val="28"/>
          <w:lang w:val="kk-KZ"/>
        </w:rPr>
      </w:pPr>
    </w:p>
    <w:p w:rsidR="003B338E" w:rsidRDefault="003B338E" w:rsidP="00E77D81">
      <w:pPr>
        <w:spacing w:after="0" w:line="240" w:lineRule="auto"/>
        <w:ind w:firstLine="425"/>
        <w:jc w:val="both"/>
        <w:rPr>
          <w:rFonts w:ascii="Times New Roman" w:hAnsi="Times New Roman" w:cs="Times New Roman"/>
          <w:sz w:val="28"/>
          <w:szCs w:val="28"/>
          <w:lang w:val="kk-KZ"/>
        </w:rPr>
      </w:pPr>
    </w:p>
    <w:p w:rsidR="003B338E" w:rsidRPr="00E77D81" w:rsidRDefault="003B338E"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C976F7" w:rsidRPr="00E77D81" w:rsidRDefault="00C976F7"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spacing w:after="0" w:line="240" w:lineRule="auto"/>
        <w:ind w:firstLine="425"/>
        <w:jc w:val="both"/>
        <w:rPr>
          <w:rFonts w:ascii="Times New Roman" w:hAnsi="Times New Roman" w:cs="Times New Roman"/>
          <w:sz w:val="28"/>
          <w:szCs w:val="28"/>
          <w:lang w:val="kk-KZ"/>
        </w:rPr>
      </w:pPr>
    </w:p>
    <w:p w:rsidR="00B42857" w:rsidRPr="00E77D81" w:rsidRDefault="00B42857" w:rsidP="00E77D81">
      <w:pPr>
        <w:pStyle w:val="a8"/>
        <w:spacing w:after="0" w:line="240" w:lineRule="auto"/>
        <w:ind w:left="0" w:firstLine="425"/>
        <w:rPr>
          <w:rFonts w:ascii="Times New Roman" w:hAnsi="Times New Roman" w:cs="Times New Roman"/>
          <w:sz w:val="28"/>
          <w:szCs w:val="28"/>
          <w:lang w:val="kk-KZ"/>
        </w:rPr>
      </w:pPr>
    </w:p>
    <w:p w:rsid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Тасполтаева Айбала Рысбековна</w:t>
      </w:r>
    </w:p>
    <w:p w:rsidR="00B67ED1" w:rsidRPr="00B67ED1" w:rsidRDefault="00B67ED1" w:rsidP="00B67ED1">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F81DEF" w:rsidRDefault="00F81DEF" w:rsidP="00E77D81">
      <w:pPr>
        <w:spacing w:after="0" w:line="240" w:lineRule="auto"/>
        <w:ind w:firstLine="425"/>
        <w:rPr>
          <w:rFonts w:ascii="Times New Roman" w:hAnsi="Times New Roman" w:cs="Times New Roman"/>
          <w:sz w:val="28"/>
          <w:szCs w:val="28"/>
          <w:lang w:val="kk-KZ"/>
        </w:rPr>
      </w:pPr>
    </w:p>
    <w:p w:rsidR="00B67ED1" w:rsidRPr="00AC1670" w:rsidRDefault="00B67ED1" w:rsidP="00B67ED1">
      <w:pPr>
        <w:spacing w:after="0" w:line="240" w:lineRule="auto"/>
        <w:ind w:firstLine="425"/>
        <w:jc w:val="center"/>
        <w:rPr>
          <w:rFonts w:ascii="Times New Roman" w:hAnsi="Times New Roman" w:cs="Times New Roman"/>
          <w:color w:val="000000"/>
          <w:sz w:val="28"/>
          <w:szCs w:val="28"/>
          <w:lang w:val="kk-KZ"/>
        </w:rPr>
      </w:pPr>
      <w:r w:rsidRPr="002A7A24">
        <w:rPr>
          <w:rFonts w:ascii="Times New Roman" w:hAnsi="Times New Roman" w:cs="Times New Roman"/>
          <w:b/>
          <w:color w:val="000000"/>
          <w:sz w:val="28"/>
          <w:szCs w:val="28"/>
          <w:lang w:val="kk-KZ"/>
        </w:rPr>
        <w:t>"ҚОҒАМДЫҚ ТАМАҚТАНУДАҒЫ ИННОВАЦИЯЛЫҚ ТЕХНОЛОГИЯЛАР"</w:t>
      </w:r>
      <w:r>
        <w:rPr>
          <w:rFonts w:ascii="Times New Roman" w:hAnsi="Times New Roman" w:cs="Times New Roman"/>
          <w:b/>
          <w:color w:val="000000"/>
          <w:sz w:val="28"/>
          <w:szCs w:val="28"/>
          <w:lang w:val="kk-KZ"/>
        </w:rPr>
        <w:t xml:space="preserve">  </w:t>
      </w:r>
      <w:r>
        <w:rPr>
          <w:rFonts w:ascii="Times New Roman" w:hAnsi="Times New Roman" w:cs="Times New Roman"/>
          <w:color w:val="000000"/>
          <w:sz w:val="28"/>
          <w:szCs w:val="28"/>
          <w:lang w:val="kk-KZ"/>
        </w:rPr>
        <w:t xml:space="preserve">ПӘНІНЕН </w:t>
      </w:r>
      <w:r w:rsidRPr="002A7A24">
        <w:rPr>
          <w:rFonts w:ascii="Times New Roman" w:hAnsi="Times New Roman" w:cs="Times New Roman"/>
          <w:b/>
          <w:color w:val="000000"/>
          <w:sz w:val="28"/>
          <w:szCs w:val="28"/>
          <w:lang w:val="kk-KZ"/>
        </w:rPr>
        <w:t xml:space="preserve"> </w:t>
      </w:r>
      <w:r w:rsidRPr="00AC1670">
        <w:rPr>
          <w:rFonts w:ascii="Times New Roman" w:hAnsi="Times New Roman" w:cs="Times New Roman"/>
          <w:color w:val="000000"/>
          <w:sz w:val="28"/>
          <w:szCs w:val="28"/>
          <w:lang w:val="kk-KZ"/>
        </w:rPr>
        <w:t>ДӘРІСТЕР ЖИНАҒЫ</w:t>
      </w:r>
    </w:p>
    <w:p w:rsidR="00B67ED1" w:rsidRPr="00E77D81" w:rsidRDefault="00B67ED1" w:rsidP="00B67ED1">
      <w:pPr>
        <w:spacing w:after="0" w:line="240" w:lineRule="auto"/>
        <w:ind w:firstLine="425"/>
        <w:jc w:val="center"/>
        <w:rPr>
          <w:rFonts w:ascii="Times New Roman" w:hAnsi="Times New Roman" w:cs="Times New Roman"/>
          <w:color w:val="000000"/>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Default="00B67ED1" w:rsidP="00E77D81">
      <w:pPr>
        <w:spacing w:after="0" w:line="240" w:lineRule="auto"/>
        <w:ind w:firstLine="425"/>
        <w:rPr>
          <w:rFonts w:ascii="Times New Roman" w:hAnsi="Times New Roman" w:cs="Times New Roman"/>
          <w:sz w:val="28"/>
          <w:szCs w:val="28"/>
          <w:lang w:val="kk-KZ"/>
        </w:rPr>
      </w:pPr>
    </w:p>
    <w:p w:rsidR="00B67ED1" w:rsidRPr="00E77D81" w:rsidRDefault="00B67ED1" w:rsidP="00E77D81">
      <w:pPr>
        <w:spacing w:after="0" w:line="240" w:lineRule="auto"/>
        <w:ind w:firstLine="425"/>
        <w:rPr>
          <w:rFonts w:ascii="Times New Roman" w:hAnsi="Times New Roman" w:cs="Times New Roman"/>
          <w:sz w:val="28"/>
          <w:szCs w:val="28"/>
          <w:lang w:val="kk-KZ"/>
        </w:rPr>
      </w:pPr>
    </w:p>
    <w:sectPr w:rsidR="00B67ED1" w:rsidRPr="00E77D8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65273"/>
    <w:multiLevelType w:val="hybridMultilevel"/>
    <w:tmpl w:val="7C86822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37556D4"/>
    <w:multiLevelType w:val="hybridMultilevel"/>
    <w:tmpl w:val="18188F3A"/>
    <w:lvl w:ilvl="0" w:tplc="12908BB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
    <w:nsid w:val="055E2712"/>
    <w:multiLevelType w:val="hybridMultilevel"/>
    <w:tmpl w:val="1F685384"/>
    <w:lvl w:ilvl="0" w:tplc="FF143470">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
    <w:nsid w:val="0F1D036A"/>
    <w:multiLevelType w:val="hybridMultilevel"/>
    <w:tmpl w:val="2D7EB13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F462DD2"/>
    <w:multiLevelType w:val="hybridMultilevel"/>
    <w:tmpl w:val="75E422E8"/>
    <w:lvl w:ilvl="0" w:tplc="7D046640">
      <w:start w:val="1"/>
      <w:numFmt w:val="decimal"/>
      <w:lvlText w:val="%1."/>
      <w:lvlJc w:val="left"/>
      <w:pPr>
        <w:ind w:left="735" w:hanging="360"/>
      </w:pPr>
      <w:rPr>
        <w:b/>
      </w:r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
    <w:nsid w:val="10652DA8"/>
    <w:multiLevelType w:val="hybridMultilevel"/>
    <w:tmpl w:val="F170206C"/>
    <w:lvl w:ilvl="0" w:tplc="9CD063A4">
      <w:start w:val="1"/>
      <w:numFmt w:val="decimal"/>
      <w:lvlText w:val="%1)"/>
      <w:lvlJc w:val="left"/>
      <w:pPr>
        <w:ind w:left="927"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
    <w:nsid w:val="11883748"/>
    <w:multiLevelType w:val="hybridMultilevel"/>
    <w:tmpl w:val="9A2E6DF0"/>
    <w:lvl w:ilvl="0" w:tplc="F7C02E1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7">
    <w:nsid w:val="13431D45"/>
    <w:multiLevelType w:val="hybridMultilevel"/>
    <w:tmpl w:val="3DA8B05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16E5776E"/>
    <w:multiLevelType w:val="hybridMultilevel"/>
    <w:tmpl w:val="9D30B242"/>
    <w:lvl w:ilvl="0" w:tplc="F26EF13E">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9">
    <w:nsid w:val="187E5725"/>
    <w:multiLevelType w:val="hybridMultilevel"/>
    <w:tmpl w:val="A72CF47A"/>
    <w:lvl w:ilvl="0" w:tplc="174E8DD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0">
    <w:nsid w:val="1C9539BD"/>
    <w:multiLevelType w:val="hybridMultilevel"/>
    <w:tmpl w:val="53683E08"/>
    <w:lvl w:ilvl="0" w:tplc="B36A75B6">
      <w:start w:val="1"/>
      <w:numFmt w:val="decimal"/>
      <w:lvlText w:val="%1."/>
      <w:lvlJc w:val="left"/>
      <w:pPr>
        <w:ind w:left="857" w:hanging="360"/>
      </w:pPr>
      <w:rPr>
        <w:rFonts w:hint="default"/>
      </w:rPr>
    </w:lvl>
    <w:lvl w:ilvl="1" w:tplc="04190019" w:tentative="1">
      <w:start w:val="1"/>
      <w:numFmt w:val="lowerLetter"/>
      <w:lvlText w:val="%2."/>
      <w:lvlJc w:val="left"/>
      <w:pPr>
        <w:ind w:left="1577" w:hanging="360"/>
      </w:pPr>
    </w:lvl>
    <w:lvl w:ilvl="2" w:tplc="0419001B" w:tentative="1">
      <w:start w:val="1"/>
      <w:numFmt w:val="lowerRoman"/>
      <w:lvlText w:val="%3."/>
      <w:lvlJc w:val="right"/>
      <w:pPr>
        <w:ind w:left="2297" w:hanging="180"/>
      </w:pPr>
    </w:lvl>
    <w:lvl w:ilvl="3" w:tplc="0419000F" w:tentative="1">
      <w:start w:val="1"/>
      <w:numFmt w:val="decimal"/>
      <w:lvlText w:val="%4."/>
      <w:lvlJc w:val="left"/>
      <w:pPr>
        <w:ind w:left="3017" w:hanging="360"/>
      </w:pPr>
    </w:lvl>
    <w:lvl w:ilvl="4" w:tplc="04190019" w:tentative="1">
      <w:start w:val="1"/>
      <w:numFmt w:val="lowerLetter"/>
      <w:lvlText w:val="%5."/>
      <w:lvlJc w:val="left"/>
      <w:pPr>
        <w:ind w:left="3737" w:hanging="360"/>
      </w:pPr>
    </w:lvl>
    <w:lvl w:ilvl="5" w:tplc="0419001B" w:tentative="1">
      <w:start w:val="1"/>
      <w:numFmt w:val="lowerRoman"/>
      <w:lvlText w:val="%6."/>
      <w:lvlJc w:val="right"/>
      <w:pPr>
        <w:ind w:left="4457" w:hanging="180"/>
      </w:pPr>
    </w:lvl>
    <w:lvl w:ilvl="6" w:tplc="0419000F" w:tentative="1">
      <w:start w:val="1"/>
      <w:numFmt w:val="decimal"/>
      <w:lvlText w:val="%7."/>
      <w:lvlJc w:val="left"/>
      <w:pPr>
        <w:ind w:left="5177" w:hanging="360"/>
      </w:pPr>
    </w:lvl>
    <w:lvl w:ilvl="7" w:tplc="04190019" w:tentative="1">
      <w:start w:val="1"/>
      <w:numFmt w:val="lowerLetter"/>
      <w:lvlText w:val="%8."/>
      <w:lvlJc w:val="left"/>
      <w:pPr>
        <w:ind w:left="5897" w:hanging="360"/>
      </w:pPr>
    </w:lvl>
    <w:lvl w:ilvl="8" w:tplc="0419001B" w:tentative="1">
      <w:start w:val="1"/>
      <w:numFmt w:val="lowerRoman"/>
      <w:lvlText w:val="%9."/>
      <w:lvlJc w:val="right"/>
      <w:pPr>
        <w:ind w:left="6617" w:hanging="180"/>
      </w:pPr>
    </w:lvl>
  </w:abstractNum>
  <w:abstractNum w:abstractNumId="11">
    <w:nsid w:val="239F4E04"/>
    <w:multiLevelType w:val="hybridMultilevel"/>
    <w:tmpl w:val="08A4B588"/>
    <w:lvl w:ilvl="0" w:tplc="DA442136">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E9132A7"/>
    <w:multiLevelType w:val="hybridMultilevel"/>
    <w:tmpl w:val="F1FAA4C4"/>
    <w:lvl w:ilvl="0" w:tplc="C13A892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3">
    <w:nsid w:val="351C21A4"/>
    <w:multiLevelType w:val="hybridMultilevel"/>
    <w:tmpl w:val="172EA45C"/>
    <w:lvl w:ilvl="0" w:tplc="3120E72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nsid w:val="3A3123C8"/>
    <w:multiLevelType w:val="hybridMultilevel"/>
    <w:tmpl w:val="B7001858"/>
    <w:lvl w:ilvl="0" w:tplc="A0682C7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
    <w:nsid w:val="41BF7879"/>
    <w:multiLevelType w:val="multilevel"/>
    <w:tmpl w:val="869EF2B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6">
    <w:nsid w:val="481800CD"/>
    <w:multiLevelType w:val="hybridMultilevel"/>
    <w:tmpl w:val="B27A822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51032DD7"/>
    <w:multiLevelType w:val="hybridMultilevel"/>
    <w:tmpl w:val="45F66E4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5F70232B"/>
    <w:multiLevelType w:val="multilevel"/>
    <w:tmpl w:val="869EF2B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9">
    <w:nsid w:val="6E237795"/>
    <w:multiLevelType w:val="multilevel"/>
    <w:tmpl w:val="869EF2B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20">
    <w:nsid w:val="79563A5B"/>
    <w:multiLevelType w:val="hybridMultilevel"/>
    <w:tmpl w:val="E2765A5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FBF0591"/>
    <w:multiLevelType w:val="multilevel"/>
    <w:tmpl w:val="869EF2B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num>
  <w:num w:numId="7">
    <w:abstractNumId w:val="3"/>
  </w:num>
  <w:num w:numId="8">
    <w:abstractNumId w:val="0"/>
  </w:num>
  <w:num w:numId="9">
    <w:abstractNumId w:val="10"/>
  </w:num>
  <w:num w:numId="10">
    <w:abstractNumId w:val="19"/>
  </w:num>
  <w:num w:numId="11">
    <w:abstractNumId w:val="18"/>
  </w:num>
  <w:num w:numId="12">
    <w:abstractNumId w:val="21"/>
  </w:num>
  <w:num w:numId="13">
    <w:abstractNumId w:val="15"/>
  </w:num>
  <w:num w:numId="14">
    <w:abstractNumId w:val="12"/>
  </w:num>
  <w:num w:numId="15">
    <w:abstractNumId w:val="14"/>
  </w:num>
  <w:num w:numId="16">
    <w:abstractNumId w:val="20"/>
  </w:num>
  <w:num w:numId="17">
    <w:abstractNumId w:val="9"/>
  </w:num>
  <w:num w:numId="18">
    <w:abstractNumId w:val="8"/>
  </w:num>
  <w:num w:numId="19">
    <w:abstractNumId w:val="13"/>
  </w:num>
  <w:num w:numId="20">
    <w:abstractNumId w:val="1"/>
  </w:num>
  <w:num w:numId="21">
    <w:abstractNumId w:val="2"/>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2"/>
  <w:hideSpellingError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2857"/>
    <w:rsid w:val="000263C4"/>
    <w:rsid w:val="00044AD6"/>
    <w:rsid w:val="00074EC5"/>
    <w:rsid w:val="000B15E4"/>
    <w:rsid w:val="000B5108"/>
    <w:rsid w:val="00117D27"/>
    <w:rsid w:val="00135F42"/>
    <w:rsid w:val="001A53A1"/>
    <w:rsid w:val="001E6FFD"/>
    <w:rsid w:val="001F3DA1"/>
    <w:rsid w:val="00243B8F"/>
    <w:rsid w:val="002A778D"/>
    <w:rsid w:val="002A7A24"/>
    <w:rsid w:val="002D1E8D"/>
    <w:rsid w:val="003A16B0"/>
    <w:rsid w:val="003A1C22"/>
    <w:rsid w:val="003B338E"/>
    <w:rsid w:val="00406547"/>
    <w:rsid w:val="00456707"/>
    <w:rsid w:val="00457A93"/>
    <w:rsid w:val="004867D5"/>
    <w:rsid w:val="004A2F8D"/>
    <w:rsid w:val="004F0427"/>
    <w:rsid w:val="005357B8"/>
    <w:rsid w:val="00564746"/>
    <w:rsid w:val="00564F52"/>
    <w:rsid w:val="00594461"/>
    <w:rsid w:val="00594D6C"/>
    <w:rsid w:val="00595E7F"/>
    <w:rsid w:val="005A010F"/>
    <w:rsid w:val="005C665E"/>
    <w:rsid w:val="006E72E3"/>
    <w:rsid w:val="007023D0"/>
    <w:rsid w:val="007101BD"/>
    <w:rsid w:val="007E5429"/>
    <w:rsid w:val="008066F5"/>
    <w:rsid w:val="00807856"/>
    <w:rsid w:val="008250CF"/>
    <w:rsid w:val="008B6C4B"/>
    <w:rsid w:val="009E2EC8"/>
    <w:rsid w:val="00A5227F"/>
    <w:rsid w:val="00A77F9F"/>
    <w:rsid w:val="00AC0994"/>
    <w:rsid w:val="00AC1670"/>
    <w:rsid w:val="00AF73F2"/>
    <w:rsid w:val="00B42857"/>
    <w:rsid w:val="00B67ED1"/>
    <w:rsid w:val="00BD06AF"/>
    <w:rsid w:val="00BE6998"/>
    <w:rsid w:val="00C131A8"/>
    <w:rsid w:val="00C34EEA"/>
    <w:rsid w:val="00C5253D"/>
    <w:rsid w:val="00C8159C"/>
    <w:rsid w:val="00C976F7"/>
    <w:rsid w:val="00CD359C"/>
    <w:rsid w:val="00CD641C"/>
    <w:rsid w:val="00CE4B7C"/>
    <w:rsid w:val="00CE53AC"/>
    <w:rsid w:val="00D52ED3"/>
    <w:rsid w:val="00D5407C"/>
    <w:rsid w:val="00E71F6A"/>
    <w:rsid w:val="00E77D81"/>
    <w:rsid w:val="00E86979"/>
    <w:rsid w:val="00E86DED"/>
    <w:rsid w:val="00ED0774"/>
    <w:rsid w:val="00F65D40"/>
    <w:rsid w:val="00F81DEF"/>
    <w:rsid w:val="00F822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2857"/>
    <w:rPr>
      <w:rFonts w:eastAsiaTheme="minorEastAsia"/>
      <w:lang w:eastAsia="ru-RU"/>
    </w:rPr>
  </w:style>
  <w:style w:type="paragraph" w:styleId="8">
    <w:name w:val="heading 8"/>
    <w:basedOn w:val="a"/>
    <w:next w:val="a"/>
    <w:link w:val="80"/>
    <w:uiPriority w:val="99"/>
    <w:semiHidden/>
    <w:unhideWhenUsed/>
    <w:qFormat/>
    <w:rsid w:val="00B42857"/>
    <w:pPr>
      <w:spacing w:before="240" w:after="60" w:line="240" w:lineRule="auto"/>
      <w:outlineLvl w:val="7"/>
    </w:pPr>
    <w:rPr>
      <w:rFonts w:ascii="Calibri" w:eastAsia="Times New Roman" w:hAnsi="Calibri"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80">
    <w:name w:val="Заголовок 8 Знак"/>
    <w:basedOn w:val="a0"/>
    <w:link w:val="8"/>
    <w:uiPriority w:val="99"/>
    <w:semiHidden/>
    <w:rsid w:val="00B42857"/>
    <w:rPr>
      <w:rFonts w:ascii="Calibri" w:eastAsia="Times New Roman" w:hAnsi="Calibri" w:cs="Times New Roman"/>
      <w:i/>
      <w:iCs/>
      <w:sz w:val="24"/>
      <w:szCs w:val="24"/>
      <w:lang w:eastAsia="ru-RU"/>
    </w:rPr>
  </w:style>
  <w:style w:type="character" w:customStyle="1" w:styleId="a3">
    <w:name w:val="Без интервала Знак"/>
    <w:basedOn w:val="a0"/>
    <w:link w:val="a4"/>
    <w:uiPriority w:val="1"/>
    <w:locked/>
    <w:rsid w:val="00B42857"/>
    <w:rPr>
      <w:rFonts w:ascii="Calibri" w:hAnsi="Calibri"/>
    </w:rPr>
  </w:style>
  <w:style w:type="paragraph" w:styleId="a4">
    <w:name w:val="No Spacing"/>
    <w:link w:val="a3"/>
    <w:uiPriority w:val="1"/>
    <w:qFormat/>
    <w:rsid w:val="00B42857"/>
    <w:pPr>
      <w:spacing w:after="0" w:line="240" w:lineRule="auto"/>
    </w:pPr>
    <w:rPr>
      <w:rFonts w:ascii="Calibri" w:hAnsi="Calibri"/>
    </w:rPr>
  </w:style>
  <w:style w:type="table" w:styleId="a5">
    <w:name w:val="Table Grid"/>
    <w:basedOn w:val="a1"/>
    <w:rsid w:val="00B4285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B4285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42857"/>
    <w:rPr>
      <w:rFonts w:ascii="Tahoma" w:eastAsiaTheme="minorEastAsia" w:hAnsi="Tahoma" w:cs="Tahoma"/>
      <w:sz w:val="16"/>
      <w:szCs w:val="16"/>
      <w:lang w:eastAsia="ru-RU"/>
    </w:rPr>
  </w:style>
  <w:style w:type="paragraph" w:styleId="a8">
    <w:name w:val="List Paragraph"/>
    <w:aliases w:val="маркированный,Heading1,Colorful List - Accent 11,Colorful List - Accent 11CxSpLast,H1-1,Заголовок3,Bullet 1,Use Case List Paragraph,List Paragraph,без абзаца"/>
    <w:basedOn w:val="a"/>
    <w:link w:val="a9"/>
    <w:qFormat/>
    <w:rsid w:val="00B42857"/>
    <w:pPr>
      <w:ind w:left="720"/>
      <w:contextualSpacing/>
    </w:pPr>
  </w:style>
  <w:style w:type="character" w:styleId="aa">
    <w:name w:val="Hyperlink"/>
    <w:basedOn w:val="a0"/>
    <w:uiPriority w:val="99"/>
    <w:unhideWhenUsed/>
    <w:rsid w:val="00B42857"/>
    <w:rPr>
      <w:color w:val="0000FF" w:themeColor="hyperlink"/>
      <w:u w:val="single"/>
    </w:rPr>
  </w:style>
  <w:style w:type="character" w:customStyle="1" w:styleId="a9">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8"/>
    <w:locked/>
    <w:rsid w:val="003B338E"/>
    <w:rPr>
      <w:rFonts w:eastAsiaTheme="minorEastAsia"/>
      <w:lang w:eastAsia="ru-RU"/>
    </w:rPr>
  </w:style>
  <w:style w:type="paragraph" w:styleId="ab">
    <w:name w:val="Normal (Web)"/>
    <w:aliases w:val="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Обычный (Web), Знак4"/>
    <w:basedOn w:val="a"/>
    <w:link w:val="ac"/>
    <w:qFormat/>
    <w:rsid w:val="00074EC5"/>
    <w:pPr>
      <w:spacing w:before="100" w:beforeAutospacing="1" w:after="100" w:afterAutospacing="1" w:line="240" w:lineRule="auto"/>
    </w:pPr>
    <w:rPr>
      <w:rFonts w:ascii="Arial Unicode MS" w:eastAsia="Arial Unicode MS" w:hAnsi="Arial Unicode MS" w:cs="Times New Roman"/>
      <w:sz w:val="24"/>
      <w:szCs w:val="24"/>
      <w:lang w:val="x-none" w:eastAsia="x-none"/>
    </w:rPr>
  </w:style>
  <w:style w:type="character" w:customStyle="1" w:styleId="ac">
    <w:name w:val="Обычный (веб) Знак"/>
    <w:aliases w:val="Знак4 Знак1,Знак4 Знак Знак Знак,Знак4 Знак Знак1,Обычный (Web)1 Знак,Обычный (веб) Знак1 Знак,Обычный (веб) Знак Знак1 Знак,Знак Знак1 Знак Знак1,Обычный (веб) Знак Знак Знак Знак1,Знак Знак1 Знак Знак Знак,Обычный (Web) Знак"/>
    <w:link w:val="ab"/>
    <w:locked/>
    <w:rsid w:val="00074EC5"/>
    <w:rPr>
      <w:rFonts w:ascii="Arial Unicode MS" w:eastAsia="Arial Unicode MS" w:hAnsi="Arial Unicode MS" w:cs="Times New Roman"/>
      <w:sz w:val="24"/>
      <w:szCs w:val="24"/>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2857"/>
    <w:rPr>
      <w:rFonts w:eastAsiaTheme="minorEastAsia"/>
      <w:lang w:eastAsia="ru-RU"/>
    </w:rPr>
  </w:style>
  <w:style w:type="paragraph" w:styleId="8">
    <w:name w:val="heading 8"/>
    <w:basedOn w:val="a"/>
    <w:next w:val="a"/>
    <w:link w:val="80"/>
    <w:uiPriority w:val="99"/>
    <w:semiHidden/>
    <w:unhideWhenUsed/>
    <w:qFormat/>
    <w:rsid w:val="00B42857"/>
    <w:pPr>
      <w:spacing w:before="240" w:after="60" w:line="240" w:lineRule="auto"/>
      <w:outlineLvl w:val="7"/>
    </w:pPr>
    <w:rPr>
      <w:rFonts w:ascii="Calibri" w:eastAsia="Times New Roman" w:hAnsi="Calibri"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80">
    <w:name w:val="Заголовок 8 Знак"/>
    <w:basedOn w:val="a0"/>
    <w:link w:val="8"/>
    <w:uiPriority w:val="99"/>
    <w:semiHidden/>
    <w:rsid w:val="00B42857"/>
    <w:rPr>
      <w:rFonts w:ascii="Calibri" w:eastAsia="Times New Roman" w:hAnsi="Calibri" w:cs="Times New Roman"/>
      <w:i/>
      <w:iCs/>
      <w:sz w:val="24"/>
      <w:szCs w:val="24"/>
      <w:lang w:eastAsia="ru-RU"/>
    </w:rPr>
  </w:style>
  <w:style w:type="character" w:customStyle="1" w:styleId="a3">
    <w:name w:val="Без интервала Знак"/>
    <w:basedOn w:val="a0"/>
    <w:link w:val="a4"/>
    <w:uiPriority w:val="1"/>
    <w:locked/>
    <w:rsid w:val="00B42857"/>
    <w:rPr>
      <w:rFonts w:ascii="Calibri" w:hAnsi="Calibri"/>
    </w:rPr>
  </w:style>
  <w:style w:type="paragraph" w:styleId="a4">
    <w:name w:val="No Spacing"/>
    <w:link w:val="a3"/>
    <w:uiPriority w:val="1"/>
    <w:qFormat/>
    <w:rsid w:val="00B42857"/>
    <w:pPr>
      <w:spacing w:after="0" w:line="240" w:lineRule="auto"/>
    </w:pPr>
    <w:rPr>
      <w:rFonts w:ascii="Calibri" w:hAnsi="Calibri"/>
    </w:rPr>
  </w:style>
  <w:style w:type="table" w:styleId="a5">
    <w:name w:val="Table Grid"/>
    <w:basedOn w:val="a1"/>
    <w:rsid w:val="00B4285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B4285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42857"/>
    <w:rPr>
      <w:rFonts w:ascii="Tahoma" w:eastAsiaTheme="minorEastAsia" w:hAnsi="Tahoma" w:cs="Tahoma"/>
      <w:sz w:val="16"/>
      <w:szCs w:val="16"/>
      <w:lang w:eastAsia="ru-RU"/>
    </w:rPr>
  </w:style>
  <w:style w:type="paragraph" w:styleId="a8">
    <w:name w:val="List Paragraph"/>
    <w:aliases w:val="маркированный,Heading1,Colorful List - Accent 11,Colorful List - Accent 11CxSpLast,H1-1,Заголовок3,Bullet 1,Use Case List Paragraph,List Paragraph,без абзаца"/>
    <w:basedOn w:val="a"/>
    <w:link w:val="a9"/>
    <w:qFormat/>
    <w:rsid w:val="00B42857"/>
    <w:pPr>
      <w:ind w:left="720"/>
      <w:contextualSpacing/>
    </w:pPr>
  </w:style>
  <w:style w:type="character" w:styleId="aa">
    <w:name w:val="Hyperlink"/>
    <w:basedOn w:val="a0"/>
    <w:uiPriority w:val="99"/>
    <w:unhideWhenUsed/>
    <w:rsid w:val="00B42857"/>
    <w:rPr>
      <w:color w:val="0000FF" w:themeColor="hyperlink"/>
      <w:u w:val="single"/>
    </w:rPr>
  </w:style>
  <w:style w:type="character" w:customStyle="1" w:styleId="a9">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8"/>
    <w:locked/>
    <w:rsid w:val="003B338E"/>
    <w:rPr>
      <w:rFonts w:eastAsiaTheme="minorEastAsia"/>
      <w:lang w:eastAsia="ru-RU"/>
    </w:rPr>
  </w:style>
  <w:style w:type="paragraph" w:styleId="ab">
    <w:name w:val="Normal (Web)"/>
    <w:aliases w:val="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Обычный (Web), Знак4"/>
    <w:basedOn w:val="a"/>
    <w:link w:val="ac"/>
    <w:qFormat/>
    <w:rsid w:val="00074EC5"/>
    <w:pPr>
      <w:spacing w:before="100" w:beforeAutospacing="1" w:after="100" w:afterAutospacing="1" w:line="240" w:lineRule="auto"/>
    </w:pPr>
    <w:rPr>
      <w:rFonts w:ascii="Arial Unicode MS" w:eastAsia="Arial Unicode MS" w:hAnsi="Arial Unicode MS" w:cs="Times New Roman"/>
      <w:sz w:val="24"/>
      <w:szCs w:val="24"/>
      <w:lang w:val="x-none" w:eastAsia="x-none"/>
    </w:rPr>
  </w:style>
  <w:style w:type="character" w:customStyle="1" w:styleId="ac">
    <w:name w:val="Обычный (веб) Знак"/>
    <w:aliases w:val="Знак4 Знак1,Знак4 Знак Знак Знак,Знак4 Знак Знак1,Обычный (Web)1 Знак,Обычный (веб) Знак1 Знак,Обычный (веб) Знак Знак1 Знак,Знак Знак1 Знак Знак1,Обычный (веб) Знак Знак Знак Знак1,Знак Знак1 Знак Знак Знак,Обычный (Web) Знак"/>
    <w:link w:val="ab"/>
    <w:locked/>
    <w:rsid w:val="00074EC5"/>
    <w:rPr>
      <w:rFonts w:ascii="Arial Unicode MS" w:eastAsia="Arial Unicode MS" w:hAnsi="Arial Unicode MS" w:cs="Times New Roman"/>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276877">
      <w:bodyDiv w:val="1"/>
      <w:marLeft w:val="0"/>
      <w:marRight w:val="0"/>
      <w:marTop w:val="0"/>
      <w:marBottom w:val="0"/>
      <w:divBdr>
        <w:top w:val="none" w:sz="0" w:space="0" w:color="auto"/>
        <w:left w:val="none" w:sz="0" w:space="0" w:color="auto"/>
        <w:bottom w:val="none" w:sz="0" w:space="0" w:color="auto"/>
        <w:right w:val="none" w:sz="0" w:space="0" w:color="auto"/>
      </w:divBdr>
    </w:div>
    <w:div w:id="564147119">
      <w:bodyDiv w:val="1"/>
      <w:marLeft w:val="0"/>
      <w:marRight w:val="0"/>
      <w:marTop w:val="0"/>
      <w:marBottom w:val="0"/>
      <w:divBdr>
        <w:top w:val="none" w:sz="0" w:space="0" w:color="auto"/>
        <w:left w:val="none" w:sz="0" w:space="0" w:color="auto"/>
        <w:bottom w:val="none" w:sz="0" w:space="0" w:color="auto"/>
        <w:right w:val="none" w:sz="0" w:space="0" w:color="auto"/>
      </w:divBdr>
    </w:div>
    <w:div w:id="1426655689">
      <w:bodyDiv w:val="1"/>
      <w:marLeft w:val="0"/>
      <w:marRight w:val="0"/>
      <w:marTop w:val="0"/>
      <w:marBottom w:val="0"/>
      <w:divBdr>
        <w:top w:val="none" w:sz="0" w:space="0" w:color="auto"/>
        <w:left w:val="none" w:sz="0" w:space="0" w:color="auto"/>
        <w:bottom w:val="none" w:sz="0" w:space="0" w:color="auto"/>
        <w:right w:val="none" w:sz="0" w:space="0" w:color="auto"/>
      </w:divBdr>
    </w:div>
    <w:div w:id="1538078592">
      <w:bodyDiv w:val="1"/>
      <w:marLeft w:val="0"/>
      <w:marRight w:val="0"/>
      <w:marTop w:val="0"/>
      <w:marBottom w:val="0"/>
      <w:divBdr>
        <w:top w:val="none" w:sz="0" w:space="0" w:color="auto"/>
        <w:left w:val="none" w:sz="0" w:space="0" w:color="auto"/>
        <w:bottom w:val="none" w:sz="0" w:space="0" w:color="auto"/>
        <w:right w:val="none" w:sz="0" w:space="0" w:color="auto"/>
      </w:divBdr>
    </w:div>
    <w:div w:id="1605766267">
      <w:bodyDiv w:val="1"/>
      <w:marLeft w:val="0"/>
      <w:marRight w:val="0"/>
      <w:marTop w:val="0"/>
      <w:marBottom w:val="0"/>
      <w:divBdr>
        <w:top w:val="none" w:sz="0" w:space="0" w:color="auto"/>
        <w:left w:val="none" w:sz="0" w:space="0" w:color="auto"/>
        <w:bottom w:val="none" w:sz="0" w:space="0" w:color="auto"/>
        <w:right w:val="none" w:sz="0" w:space="0" w:color="auto"/>
      </w:divBdr>
    </w:div>
    <w:div w:id="1681160554">
      <w:bodyDiv w:val="1"/>
      <w:marLeft w:val="0"/>
      <w:marRight w:val="0"/>
      <w:marTop w:val="0"/>
      <w:marBottom w:val="0"/>
      <w:divBdr>
        <w:top w:val="none" w:sz="0" w:space="0" w:color="auto"/>
        <w:left w:val="none" w:sz="0" w:space="0" w:color="auto"/>
        <w:bottom w:val="none" w:sz="0" w:space="0" w:color="auto"/>
        <w:right w:val="none" w:sz="0" w:space="0" w:color="auto"/>
      </w:divBdr>
    </w:div>
    <w:div w:id="1717120687">
      <w:bodyDiv w:val="1"/>
      <w:marLeft w:val="0"/>
      <w:marRight w:val="0"/>
      <w:marTop w:val="0"/>
      <w:marBottom w:val="0"/>
      <w:divBdr>
        <w:top w:val="none" w:sz="0" w:space="0" w:color="auto"/>
        <w:left w:val="none" w:sz="0" w:space="0" w:color="auto"/>
        <w:bottom w:val="none" w:sz="0" w:space="0" w:color="auto"/>
        <w:right w:val="none" w:sz="0" w:space="0" w:color="auto"/>
      </w:divBdr>
    </w:div>
    <w:div w:id="1917201818">
      <w:bodyDiv w:val="1"/>
      <w:marLeft w:val="0"/>
      <w:marRight w:val="0"/>
      <w:marTop w:val="0"/>
      <w:marBottom w:val="0"/>
      <w:divBdr>
        <w:top w:val="none" w:sz="0" w:space="0" w:color="auto"/>
        <w:left w:val="none" w:sz="0" w:space="0" w:color="auto"/>
        <w:bottom w:val="none" w:sz="0" w:space="0" w:color="auto"/>
        <w:right w:val="none" w:sz="0" w:space="0" w:color="auto"/>
      </w:divBdr>
    </w:div>
    <w:div w:id="2120561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jpeg"/><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image" Target="media/image2.gif"/><Relationship Id="rId12" Type="http://schemas.openxmlformats.org/officeDocument/2006/relationships/hyperlink" Target="https://translate.google.kz/" TargetMode="External"/><Relationship Id="rId17" Type="http://schemas.openxmlformats.org/officeDocument/2006/relationships/image" Target="media/image8.png"/><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translate.google.kz/" TargetMode="External"/><Relationship Id="rId24" Type="http://schemas.openxmlformats.org/officeDocument/2006/relationships/hyperlink" Target="https://molecularmeal.ru/images/bljudo-molekuljarnoj-kuhni-geli.jpg"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8.jpeg"/><Relationship Id="rId10" Type="http://schemas.openxmlformats.org/officeDocument/2006/relationships/hyperlink" Target="https://translate.google.kz/"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translate.google.kz/"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428</TotalTime>
  <Pages>95</Pages>
  <Words>31662</Words>
  <Characters>180480</Characters>
  <Application>Microsoft Office Word</Application>
  <DocSecurity>0</DocSecurity>
  <Lines>1504</Lines>
  <Paragraphs>423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211719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Айбала</cp:lastModifiedBy>
  <cp:revision>54</cp:revision>
  <dcterms:created xsi:type="dcterms:W3CDTF">2021-11-05T06:51:00Z</dcterms:created>
  <dcterms:modified xsi:type="dcterms:W3CDTF">2022-06-06T11:12:00Z</dcterms:modified>
</cp:coreProperties>
</file>